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54" w:rsidRPr="004D1F2F" w:rsidRDefault="00B1770E" w:rsidP="00B1770E">
      <w:pPr>
        <w:pBdr>
          <w:bottom w:val="single" w:sz="4" w:space="1" w:color="auto"/>
        </w:pBdr>
        <w:rPr>
          <w:b/>
          <w:sz w:val="32"/>
        </w:rPr>
      </w:pPr>
      <w:r w:rsidRPr="004D1F2F">
        <w:rPr>
          <w:b/>
          <w:sz w:val="32"/>
        </w:rPr>
        <w:t>Board Retreat Read-and-Reflect Worksheets</w:t>
      </w:r>
    </w:p>
    <w:p w:rsidR="00B1770E" w:rsidRPr="00B1770E" w:rsidRDefault="00B1770E">
      <w:pPr>
        <w:rPr>
          <w:i/>
        </w:rPr>
      </w:pPr>
      <w:r w:rsidRPr="00B1770E">
        <w:rPr>
          <w:i/>
        </w:rPr>
        <w:t>Great boards read at least one book a year to improve their governance competencies!</w:t>
      </w:r>
    </w:p>
    <w:p w:rsidR="00397184" w:rsidRDefault="00397184"/>
    <w:p w:rsidR="00B8309C" w:rsidRDefault="00AE49D5">
      <w:r>
        <w:t>See the attached w</w:t>
      </w:r>
      <w:r w:rsidR="00B8309C">
        <w:t xml:space="preserve">orksheets for board members to use </w:t>
      </w:r>
      <w:r>
        <w:t xml:space="preserve">when reading one book before your next </w:t>
      </w:r>
      <w:r w:rsidR="00B8309C">
        <w:t>board retreat:</w:t>
      </w:r>
    </w:p>
    <w:p w:rsidR="006837FB" w:rsidRDefault="006837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96"/>
        <w:gridCol w:w="3474"/>
      </w:tblGrid>
      <w:tr w:rsidR="006837FB" w:rsidTr="00053384">
        <w:tc>
          <w:tcPr>
            <w:tcW w:w="2538" w:type="dxa"/>
          </w:tcPr>
          <w:p w:rsidR="006837FB" w:rsidRDefault="00297293" w:rsidP="00053384">
            <w:r>
              <w:rPr>
                <w:noProof/>
              </w:rPr>
              <w:drawing>
                <wp:inline distT="0" distB="0" distL="0" distR="0" wp14:anchorId="1110DC8D" wp14:editId="4EE9BCA7">
                  <wp:extent cx="1213485" cy="1762125"/>
                  <wp:effectExtent l="171450" t="171450" r="386715" b="3714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176212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2520" w:type="dxa"/>
          </w:tcPr>
          <w:p w:rsidR="006837FB" w:rsidRDefault="00053384" w:rsidP="00053384">
            <w:r>
              <w:rPr>
                <w:noProof/>
              </w:rPr>
              <w:drawing>
                <wp:inline distT="0" distB="0" distL="0" distR="0" wp14:anchorId="77F72BAE" wp14:editId="6053AA52">
                  <wp:extent cx="1270000" cy="1779929"/>
                  <wp:effectExtent l="171450" t="171450" r="387350" b="3536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071" cy="1782831"/>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518" w:type="dxa"/>
          </w:tcPr>
          <w:p w:rsidR="006837FB" w:rsidRDefault="00053384">
            <w:r>
              <w:rPr>
                <w:noProof/>
              </w:rPr>
              <w:drawing>
                <wp:inline distT="0" distB="0" distL="0" distR="0" wp14:anchorId="04B9EC3A" wp14:editId="6BA817C7">
                  <wp:extent cx="1149350" cy="1771650"/>
                  <wp:effectExtent l="171450" t="171450" r="374650" b="3619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d_to_Serve.jpg"/>
                          <pic:cNvPicPr/>
                        </pic:nvPicPr>
                        <pic:blipFill>
                          <a:blip r:embed="rId10">
                            <a:extLst>
                              <a:ext uri="{28A0092B-C50C-407E-A947-70E740481C1C}">
                                <a14:useLocalDpi xmlns:a14="http://schemas.microsoft.com/office/drawing/2010/main" val="0"/>
                              </a:ext>
                            </a:extLst>
                          </a:blip>
                          <a:stretch>
                            <a:fillRect/>
                          </a:stretch>
                        </pic:blipFill>
                        <pic:spPr>
                          <a:xfrm>
                            <a:off x="0" y="0"/>
                            <a:ext cx="1149350" cy="177165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B8309C" w:rsidRDefault="00B8309C"/>
    <w:p w:rsidR="004D1F2F" w:rsidRDefault="00B8309C" w:rsidP="004D1F2F">
      <w:r w:rsidRPr="00433CD3">
        <w:rPr>
          <w:b/>
          <w:sz w:val="40"/>
          <w:szCs w:val="40"/>
        </w:rPr>
        <w:sym w:font="Wingdings" w:char="F071"/>
      </w:r>
      <w:r w:rsidRPr="00433CD3">
        <w:rPr>
          <w:b/>
          <w:sz w:val="40"/>
          <w:szCs w:val="40"/>
        </w:rPr>
        <w:t xml:space="preserve"> Option </w:t>
      </w:r>
      <w:r w:rsidR="004D1F2F" w:rsidRPr="00433CD3">
        <w:rPr>
          <w:b/>
          <w:sz w:val="40"/>
          <w:szCs w:val="40"/>
        </w:rPr>
        <w:t>1</w:t>
      </w:r>
      <w:r w:rsidRPr="00433CD3">
        <w:rPr>
          <w:b/>
          <w:sz w:val="40"/>
          <w:szCs w:val="40"/>
        </w:rPr>
        <w:t>:</w:t>
      </w:r>
      <w:r w:rsidR="004D1F2F">
        <w:t xml:space="preserve"> </w:t>
      </w:r>
      <w:r w:rsidR="004D1F2F" w:rsidRPr="004D1F2F">
        <w:rPr>
          <w:i/>
        </w:rPr>
        <w:t>OWNING UP: The 14 Questions Every Board Member Needs to Ask</w:t>
      </w:r>
      <w:r w:rsidR="004D1F2F">
        <w:t>, by Ram Charan</w:t>
      </w:r>
    </w:p>
    <w:p w:rsidR="004D1F2F" w:rsidRDefault="004D1F2F" w:rsidP="004D1F2F">
      <w:r>
        <w:br/>
      </w:r>
      <w:r w:rsidRPr="00433CD3">
        <w:rPr>
          <w:b/>
          <w:sz w:val="40"/>
          <w:szCs w:val="40"/>
        </w:rPr>
        <w:sym w:font="Wingdings" w:char="F071"/>
      </w:r>
      <w:r w:rsidRPr="00433CD3">
        <w:rPr>
          <w:b/>
          <w:sz w:val="40"/>
          <w:szCs w:val="40"/>
        </w:rPr>
        <w:t xml:space="preserve"> Option 2:</w:t>
      </w:r>
      <w:r>
        <w:t xml:space="preserve"> </w:t>
      </w:r>
      <w:r w:rsidRPr="004D1F2F">
        <w:rPr>
          <w:i/>
        </w:rPr>
        <w:t>Peter Drucker’s Five Most Important Questions: Enduring Wisdom for Today’s Leaders</w:t>
      </w:r>
      <w:r>
        <w:t>, by Peter F. Drucker, Frances Hesselbein, and Joan Snyder Kuhl</w:t>
      </w:r>
    </w:p>
    <w:p w:rsidR="006837FB" w:rsidRDefault="006837FB" w:rsidP="004D1F2F"/>
    <w:p w:rsidR="006837FB" w:rsidRPr="006837FB" w:rsidRDefault="006837FB" w:rsidP="004D1F2F">
      <w:r w:rsidRPr="00433CD3">
        <w:rPr>
          <w:b/>
          <w:sz w:val="40"/>
          <w:szCs w:val="40"/>
        </w:rPr>
        <w:sym w:font="Wingdings" w:char="F071"/>
      </w:r>
      <w:r>
        <w:rPr>
          <w:b/>
          <w:sz w:val="40"/>
          <w:szCs w:val="40"/>
        </w:rPr>
        <w:t xml:space="preserve"> Option 3</w:t>
      </w:r>
      <w:r w:rsidRPr="00433CD3">
        <w:rPr>
          <w:b/>
          <w:sz w:val="40"/>
          <w:szCs w:val="40"/>
        </w:rPr>
        <w:t>:</w:t>
      </w:r>
      <w:r>
        <w:t xml:space="preserve"> </w:t>
      </w:r>
      <w:r w:rsidRPr="006837FB">
        <w:rPr>
          <w:i/>
        </w:rPr>
        <w:t>Called to Serve: Creating and Nurturing the Effective Volunteer Board</w:t>
      </w:r>
      <w:r>
        <w:t>, by Max De Pree</w:t>
      </w:r>
    </w:p>
    <w:p w:rsidR="00B8309C" w:rsidRDefault="00B8309C" w:rsidP="00B8309C"/>
    <w:p w:rsidR="00B8309C" w:rsidRPr="00687EAA" w:rsidRDefault="00687EAA" w:rsidP="00687EAA">
      <w:r w:rsidRPr="00687EAA">
        <w:rPr>
          <w:b/>
          <w:color w:val="FFFFFF" w:themeColor="background1"/>
          <w:highlight w:val="black"/>
        </w:rPr>
        <w:t>PLUS!</w:t>
      </w:r>
      <w:r w:rsidRPr="00687EAA">
        <w:rPr>
          <w:color w:val="FFFFFF" w:themeColor="background1"/>
        </w:rPr>
        <w:t xml:space="preserve"> </w:t>
      </w:r>
      <w:r>
        <w:t xml:space="preserve">Read a chapter from the forthcoming book, </w:t>
      </w:r>
      <w:r>
        <w:rPr>
          <w:i/>
        </w:rPr>
        <w:t xml:space="preserve">Lessons from the Boardroom, </w:t>
      </w:r>
      <w:r w:rsidRPr="00687EAA">
        <w:t>by Dan Busby and John Pearson,</w:t>
      </w:r>
      <w:r>
        <w:t xml:space="preserve"> “Lesson 61: Great Boards Delegate Their Reading”</w:t>
      </w:r>
      <w:r w:rsidR="00693BF4">
        <w:t xml:space="preserve"> (see pages </w:t>
      </w:r>
      <w:r w:rsidR="001F54DD">
        <w:t>23-</w:t>
      </w:r>
      <w:r w:rsidR="00693BF4">
        <w:t>24</w:t>
      </w:r>
      <w:r>
        <w:t>).</w:t>
      </w:r>
    </w:p>
    <w:p w:rsidR="00B8309C" w:rsidRDefault="00B8309C"/>
    <w:p w:rsidR="009418C9" w:rsidRPr="00706819" w:rsidRDefault="009418C9" w:rsidP="009418C9">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szCs w:val="22"/>
        </w:rPr>
      </w:pPr>
      <w:r w:rsidRPr="00706819">
        <w:rPr>
          <w:szCs w:val="22"/>
        </w:rPr>
        <w:t>“</w:t>
      </w:r>
      <w:r w:rsidRPr="00706819">
        <w:rPr>
          <w:b/>
          <w:szCs w:val="22"/>
        </w:rPr>
        <w:t>If you were marooned on a desert island and could have only a single book with you, what would you choose?</w:t>
      </w:r>
      <w:r w:rsidRPr="00706819">
        <w:rPr>
          <w:szCs w:val="22"/>
        </w:rPr>
        <w:t xml:space="preserve"> Somebody once asked this question of G. K. Chesterton. Given his reputation as one of the most erudite and creative Christian writers in the first half of the twentieth Christian century, one would naturally expect his response to be the Bible. </w:t>
      </w:r>
      <w:r w:rsidRPr="00706819">
        <w:rPr>
          <w:i/>
          <w:szCs w:val="22"/>
        </w:rPr>
        <w:t>It was not.</w:t>
      </w:r>
      <w:r w:rsidRPr="00706819">
        <w:rPr>
          <w:szCs w:val="22"/>
        </w:rPr>
        <w:t xml:space="preserve"> Chesterton chose </w:t>
      </w:r>
      <w:r w:rsidRPr="00706819">
        <w:rPr>
          <w:i/>
          <w:szCs w:val="22"/>
        </w:rPr>
        <w:t>Thomas' Guide to Practical Shipbuilding</w:t>
      </w:r>
      <w:r w:rsidRPr="00706819">
        <w:rPr>
          <w:szCs w:val="22"/>
        </w:rPr>
        <w:t>.”</w:t>
      </w:r>
    </w:p>
    <w:p w:rsidR="009418C9" w:rsidRPr="00706819" w:rsidRDefault="009418C9" w:rsidP="009418C9">
      <w:pPr>
        <w:pBdr>
          <w:top w:val="single" w:sz="4" w:space="1" w:color="auto"/>
          <w:left w:val="single" w:sz="4" w:space="1" w:color="auto"/>
          <w:bottom w:val="single" w:sz="4" w:space="1" w:color="auto"/>
          <w:right w:val="single" w:sz="4" w:space="1" w:color="auto"/>
        </w:pBdr>
        <w:shd w:val="clear" w:color="auto" w:fill="D9D9D9" w:themeFill="background1" w:themeFillShade="D9"/>
        <w:rPr>
          <w:sz w:val="10"/>
          <w:szCs w:val="10"/>
        </w:rPr>
      </w:pPr>
    </w:p>
    <w:p w:rsidR="009418C9" w:rsidRPr="0014652E" w:rsidRDefault="009418C9" w:rsidP="009418C9">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Narrow" w:hAnsi="Arial Narrow"/>
          <w:i/>
          <w:sz w:val="20"/>
          <w:szCs w:val="20"/>
        </w:rPr>
      </w:pPr>
      <w:r w:rsidRPr="0014652E">
        <w:rPr>
          <w:rFonts w:ascii="Arial Narrow" w:hAnsi="Arial Narrow"/>
          <w:i/>
          <w:sz w:val="20"/>
          <w:szCs w:val="20"/>
        </w:rPr>
        <w:t>The Life You’ve Always Wanted: Spiritual Disciplines for Ordinary People</w:t>
      </w:r>
    </w:p>
    <w:p w:rsidR="009418C9" w:rsidRPr="00706819" w:rsidRDefault="009418C9" w:rsidP="009418C9">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Narrow" w:hAnsi="Arial Narrow"/>
          <w:sz w:val="20"/>
          <w:szCs w:val="20"/>
        </w:rPr>
      </w:pPr>
      <w:r w:rsidRPr="00706819">
        <w:rPr>
          <w:rFonts w:ascii="Arial Narrow" w:hAnsi="Arial Narrow"/>
          <w:sz w:val="20"/>
          <w:szCs w:val="20"/>
        </w:rPr>
        <w:t>John Ortberg</w:t>
      </w:r>
    </w:p>
    <w:p w:rsidR="00B905D6" w:rsidRDefault="00B905D6">
      <w:pPr>
        <w:widowControl/>
        <w:suppressAutoHyphens w:val="0"/>
        <w:autoSpaceDN/>
        <w:textAlignment w:val="auto"/>
      </w:pPr>
      <w:r>
        <w:br w:type="page"/>
      </w:r>
    </w:p>
    <w:p w:rsidR="009550D4" w:rsidRPr="006F26DD" w:rsidRDefault="00433CD3" w:rsidP="009550D4">
      <w:pPr>
        <w:pBdr>
          <w:bottom w:val="single" w:sz="4" w:space="1" w:color="auto"/>
        </w:pBdr>
        <w:tabs>
          <w:tab w:val="left" w:pos="360"/>
        </w:tabs>
        <w:rPr>
          <w:b/>
          <w:i/>
          <w:sz w:val="24"/>
          <w:szCs w:val="24"/>
        </w:rPr>
      </w:pPr>
      <w:r w:rsidRPr="00433CD3">
        <w:rPr>
          <w:b/>
          <w:sz w:val="40"/>
          <w:szCs w:val="40"/>
        </w:rPr>
        <w:lastRenderedPageBreak/>
        <w:sym w:font="Wingdings" w:char="F071"/>
      </w:r>
      <w:r w:rsidRPr="00433CD3">
        <w:rPr>
          <w:b/>
          <w:sz w:val="40"/>
          <w:szCs w:val="40"/>
        </w:rPr>
        <w:t xml:space="preserve"> Option 1:</w:t>
      </w:r>
      <w:r>
        <w:t xml:space="preserve"> </w:t>
      </w:r>
      <w:r w:rsidR="009550D4" w:rsidRPr="006F26DD">
        <w:rPr>
          <w:b/>
          <w:sz w:val="24"/>
          <w:szCs w:val="24"/>
        </w:rPr>
        <w:t xml:space="preserve">A Board Retreat Tool: Ram Charan’s book, </w:t>
      </w:r>
      <w:r w:rsidR="009550D4" w:rsidRPr="006F26DD">
        <w:rPr>
          <w:b/>
          <w:i/>
          <w:sz w:val="24"/>
          <w:szCs w:val="24"/>
        </w:rPr>
        <w:t>Owning Up</w:t>
      </w:r>
    </w:p>
    <w:p w:rsidR="009550D4" w:rsidRPr="006F26DD" w:rsidRDefault="009550D4" w:rsidP="009550D4">
      <w:pPr>
        <w:tabs>
          <w:tab w:val="left" w:pos="360"/>
        </w:tabs>
        <w:rPr>
          <w:sz w:val="24"/>
          <w:szCs w:val="24"/>
        </w:rPr>
      </w:pPr>
    </w:p>
    <w:p w:rsidR="009550D4" w:rsidRPr="001F3616" w:rsidRDefault="009550D4" w:rsidP="009550D4">
      <w:pPr>
        <w:pBdr>
          <w:bottom w:val="single" w:sz="4" w:space="1" w:color="auto"/>
        </w:pBdr>
        <w:shd w:val="clear" w:color="auto" w:fill="D9D9D9" w:themeFill="background1" w:themeFillShade="D9"/>
        <w:jc w:val="center"/>
        <w:rPr>
          <w:smallCaps/>
          <w:sz w:val="28"/>
          <w:szCs w:val="28"/>
        </w:rPr>
      </w:pPr>
      <w:r w:rsidRPr="001F3616">
        <w:rPr>
          <w:smallCaps/>
          <w:sz w:val="28"/>
          <w:szCs w:val="28"/>
        </w:rPr>
        <w:t>[sample retreat tool]</w:t>
      </w:r>
    </w:p>
    <w:p w:rsidR="009550D4" w:rsidRPr="001F3616" w:rsidRDefault="009550D4" w:rsidP="009550D4">
      <w:pPr>
        <w:pBdr>
          <w:bottom w:val="single" w:sz="4" w:space="1" w:color="auto"/>
        </w:pBdr>
        <w:jc w:val="center"/>
        <w:rPr>
          <w:b/>
          <w:smallCaps/>
          <w:sz w:val="36"/>
          <w:szCs w:val="36"/>
        </w:rPr>
      </w:pPr>
      <w:r>
        <w:rPr>
          <w:b/>
          <w:smallCaps/>
          <w:sz w:val="36"/>
          <w:szCs w:val="36"/>
        </w:rPr>
        <w:t>2016</w:t>
      </w:r>
      <w:r w:rsidRPr="001F3616">
        <w:rPr>
          <w:b/>
          <w:smallCaps/>
          <w:sz w:val="36"/>
          <w:szCs w:val="36"/>
        </w:rPr>
        <w:t xml:space="preserve"> Board Retreat</w:t>
      </w:r>
    </w:p>
    <w:p w:rsidR="009550D4" w:rsidRPr="001F3616" w:rsidRDefault="009550D4" w:rsidP="009550D4">
      <w:pPr>
        <w:pBdr>
          <w:bottom w:val="single" w:sz="4" w:space="1" w:color="auto"/>
        </w:pBdr>
        <w:jc w:val="center"/>
        <w:rPr>
          <w:b/>
          <w:smallCaps/>
          <w:sz w:val="36"/>
          <w:szCs w:val="36"/>
        </w:rPr>
      </w:pPr>
      <w:r w:rsidRPr="001F3616">
        <w:rPr>
          <w:b/>
          <w:smallCaps/>
          <w:sz w:val="36"/>
          <w:szCs w:val="36"/>
        </w:rPr>
        <w:t>XYZ Ministry</w:t>
      </w:r>
    </w:p>
    <w:p w:rsidR="009550D4" w:rsidRPr="001F3616" w:rsidRDefault="009550D4" w:rsidP="009550D4">
      <w:pPr>
        <w:pBdr>
          <w:bottom w:val="single" w:sz="4" w:space="1" w:color="auto"/>
        </w:pBdr>
        <w:jc w:val="center"/>
        <w:rPr>
          <w:b/>
          <w:i/>
          <w:smallCaps/>
          <w:sz w:val="36"/>
          <w:szCs w:val="36"/>
        </w:rPr>
      </w:pPr>
      <w:r w:rsidRPr="001F3616">
        <w:rPr>
          <w:b/>
          <w:i/>
          <w:smallCaps/>
          <w:sz w:val="36"/>
          <w:szCs w:val="36"/>
        </w:rPr>
        <w:t>Read &amp; Reflect Worksheet</w:t>
      </w:r>
    </w:p>
    <w:p w:rsidR="009550D4" w:rsidRPr="001F3616" w:rsidRDefault="009550D4" w:rsidP="009550D4">
      <w:pPr>
        <w:jc w:val="center"/>
        <w:rPr>
          <w:b/>
          <w:color w:val="000080"/>
          <w:sz w:val="10"/>
          <w:szCs w:val="10"/>
        </w:rPr>
      </w:pPr>
    </w:p>
    <w:p w:rsidR="009550D4" w:rsidRDefault="009550D4" w:rsidP="009550D4">
      <w:pPr>
        <w:rPr>
          <w:b/>
          <w:sz w:val="32"/>
        </w:rPr>
      </w:pPr>
      <w:r>
        <w:rPr>
          <w:b/>
          <w:sz w:val="32"/>
        </w:rPr>
        <w:t>MEMO</w:t>
      </w:r>
    </w:p>
    <w:p w:rsidR="009550D4" w:rsidRPr="001F3616" w:rsidRDefault="009550D4" w:rsidP="009550D4">
      <w:pPr>
        <w:rPr>
          <w:b/>
          <w:sz w:val="10"/>
          <w:szCs w:val="10"/>
        </w:rPr>
      </w:pPr>
    </w:p>
    <w:p w:rsidR="009550D4" w:rsidRDefault="009550D4" w:rsidP="009550D4">
      <w:pPr>
        <w:rPr>
          <w:b/>
        </w:rPr>
      </w:pPr>
      <w:r>
        <w:rPr>
          <w:b/>
        </w:rPr>
        <w:t>DATE:</w:t>
      </w:r>
      <w:r>
        <w:rPr>
          <w:b/>
        </w:rPr>
        <w:tab/>
      </w:r>
      <w:r>
        <w:rPr>
          <w:b/>
        </w:rPr>
        <w:tab/>
      </w:r>
      <w:r>
        <w:t>March 6, 2016</w:t>
      </w:r>
    </w:p>
    <w:p w:rsidR="009550D4" w:rsidRPr="00B933D4" w:rsidRDefault="009550D4" w:rsidP="009550D4">
      <w:pPr>
        <w:rPr>
          <w:b/>
          <w:sz w:val="8"/>
          <w:szCs w:val="8"/>
        </w:rPr>
      </w:pPr>
    </w:p>
    <w:p w:rsidR="009550D4" w:rsidRDefault="009550D4" w:rsidP="009550D4">
      <w:r>
        <w:rPr>
          <w:b/>
        </w:rPr>
        <w:t>TO:</w:t>
      </w:r>
      <w:r>
        <w:rPr>
          <w:b/>
        </w:rPr>
        <w:tab/>
      </w:r>
      <w:r>
        <w:rPr>
          <w:b/>
        </w:rPr>
        <w:tab/>
      </w:r>
      <w:r w:rsidRPr="00B933D4">
        <w:t>Board of Directors</w:t>
      </w:r>
      <w:r>
        <w:t xml:space="preserve"> </w:t>
      </w:r>
    </w:p>
    <w:p w:rsidR="009550D4" w:rsidRPr="00B933D4" w:rsidRDefault="009550D4" w:rsidP="009550D4">
      <w:pPr>
        <w:rPr>
          <w:b/>
          <w:sz w:val="8"/>
          <w:szCs w:val="8"/>
        </w:rPr>
      </w:pPr>
    </w:p>
    <w:p w:rsidR="009550D4" w:rsidRDefault="009550D4" w:rsidP="009550D4">
      <w:pPr>
        <w:rPr>
          <w:b/>
        </w:rPr>
      </w:pPr>
      <w:r>
        <w:rPr>
          <w:b/>
        </w:rPr>
        <w:t>FROM:</w:t>
      </w:r>
      <w:r>
        <w:rPr>
          <w:b/>
        </w:rPr>
        <w:tab/>
      </w:r>
      <w:r>
        <w:t>Jane Doe</w:t>
      </w:r>
    </w:p>
    <w:p w:rsidR="009550D4" w:rsidRPr="00B933D4" w:rsidRDefault="009550D4" w:rsidP="009550D4">
      <w:pPr>
        <w:rPr>
          <w:b/>
          <w:sz w:val="8"/>
          <w:szCs w:val="8"/>
        </w:rPr>
      </w:pPr>
    </w:p>
    <w:p w:rsidR="009550D4" w:rsidRDefault="009550D4" w:rsidP="009550D4">
      <w:r>
        <w:rPr>
          <w:b/>
        </w:rPr>
        <w:t>RE:</w:t>
      </w:r>
      <w:r>
        <w:rPr>
          <w:b/>
        </w:rPr>
        <w:tab/>
      </w:r>
      <w:r>
        <w:rPr>
          <w:b/>
        </w:rPr>
        <w:tab/>
      </w:r>
      <w:r>
        <w:t>Preparation for Board Retreat</w:t>
      </w:r>
    </w:p>
    <w:p w:rsidR="009550D4" w:rsidRDefault="009550D4" w:rsidP="009550D4"/>
    <w:p w:rsidR="009550D4" w:rsidRDefault="009550D4" w:rsidP="009550D4">
      <w:r>
        <w:t>We are prayerfully looking forward to meeting with all of you at the 2016 Board Retreat We want our time together to reflect the heart and spirit of Henry Blackaby’s memorable comment, “Find out what God is doing…and then join Him.”</w:t>
      </w:r>
    </w:p>
    <w:p w:rsidR="009550D4" w:rsidRDefault="009550D4" w:rsidP="009550D4"/>
    <w:p w:rsidR="009550D4" w:rsidRDefault="009550D4" w:rsidP="009550D4">
      <w:r>
        <w:rPr>
          <w:b/>
        </w:rPr>
        <w:t xml:space="preserve">This worksheet is designed to get everyone thinking in advance. </w:t>
      </w:r>
      <w:r>
        <w:t>We urge you to invest time in prayer and preparation BEFORE the board retreat.  Please note this wisdom from Peter Drucker:</w:t>
      </w:r>
    </w:p>
    <w:p w:rsidR="009550D4" w:rsidRPr="004D1F2F" w:rsidRDefault="009550D4" w:rsidP="009550D4">
      <w:pPr>
        <w:jc w:val="center"/>
        <w:rPr>
          <w:b/>
          <w:color w:val="1F497D" w:themeColor="text2"/>
          <w:sz w:val="24"/>
          <w:szCs w:val="24"/>
        </w:rPr>
      </w:pPr>
      <w:r w:rsidRPr="004D1F2F">
        <w:rPr>
          <w:b/>
          <w:color w:val="1F497D" w:themeColor="text2"/>
          <w:sz w:val="24"/>
          <w:szCs w:val="24"/>
        </w:rPr>
        <w:t>“The best way</w:t>
      </w:r>
    </w:p>
    <w:p w:rsidR="009550D4" w:rsidRPr="004D1F2F" w:rsidRDefault="009550D4" w:rsidP="009550D4">
      <w:pPr>
        <w:jc w:val="center"/>
        <w:rPr>
          <w:b/>
          <w:color w:val="1F497D" w:themeColor="text2"/>
          <w:sz w:val="24"/>
          <w:szCs w:val="24"/>
        </w:rPr>
      </w:pPr>
      <w:r w:rsidRPr="004D1F2F">
        <w:rPr>
          <w:b/>
          <w:color w:val="1F497D" w:themeColor="text2"/>
          <w:sz w:val="24"/>
          <w:szCs w:val="24"/>
        </w:rPr>
        <w:t>to predict the future</w:t>
      </w:r>
    </w:p>
    <w:p w:rsidR="009550D4" w:rsidRPr="004D1F2F" w:rsidRDefault="009550D4" w:rsidP="009550D4">
      <w:pPr>
        <w:jc w:val="center"/>
        <w:rPr>
          <w:b/>
          <w:color w:val="1F497D" w:themeColor="text2"/>
          <w:sz w:val="24"/>
          <w:szCs w:val="24"/>
        </w:rPr>
      </w:pPr>
      <w:r w:rsidRPr="004D1F2F">
        <w:rPr>
          <w:b/>
          <w:color w:val="1F497D" w:themeColor="text2"/>
          <w:sz w:val="24"/>
          <w:szCs w:val="24"/>
        </w:rPr>
        <w:t>is to create it.”</w:t>
      </w:r>
    </w:p>
    <w:p w:rsidR="009550D4" w:rsidRPr="009550D4" w:rsidRDefault="009550D4" w:rsidP="009550D4">
      <w:pPr>
        <w:jc w:val="center"/>
        <w:rPr>
          <w:b/>
          <w:smallCaps/>
          <w:color w:val="000000" w:themeColor="text1"/>
          <w:sz w:val="20"/>
          <w:szCs w:val="20"/>
        </w:rPr>
      </w:pPr>
      <w:r w:rsidRPr="009550D4">
        <w:rPr>
          <w:b/>
          <w:smallCaps/>
          <w:color w:val="000000" w:themeColor="text1"/>
          <w:sz w:val="20"/>
          <w:szCs w:val="20"/>
        </w:rPr>
        <w:t>Peter Drucker</w:t>
      </w:r>
    </w:p>
    <w:p w:rsidR="009550D4" w:rsidRPr="009550D4" w:rsidRDefault="009550D4" w:rsidP="009550D4">
      <w:pPr>
        <w:rPr>
          <w:color w:val="000000" w:themeColor="text1"/>
          <w:sz w:val="8"/>
          <w:szCs w:val="8"/>
        </w:rPr>
      </w:pPr>
    </w:p>
    <w:p w:rsidR="009550D4" w:rsidRPr="009550D4" w:rsidRDefault="009550D4" w:rsidP="009550D4">
      <w:pPr>
        <w:rPr>
          <w:color w:val="000000" w:themeColor="text1"/>
          <w:sz w:val="28"/>
          <w:szCs w:val="28"/>
        </w:rPr>
      </w:pPr>
      <w:r w:rsidRPr="009550D4">
        <w:rPr>
          <w:color w:val="000000" w:themeColor="text1"/>
          <w:sz w:val="28"/>
          <w:szCs w:val="28"/>
        </w:rPr>
        <w:sym w:font="Wingdings" w:char="F074"/>
      </w:r>
      <w:r w:rsidRPr="009550D4">
        <w:rPr>
          <w:color w:val="000000" w:themeColor="text1"/>
          <w:sz w:val="28"/>
          <w:szCs w:val="28"/>
        </w:rPr>
        <w:t xml:space="preserve"> </w:t>
      </w:r>
      <w:r w:rsidRPr="009550D4">
        <w:rPr>
          <w:b/>
          <w:color w:val="000000" w:themeColor="text1"/>
          <w:sz w:val="28"/>
          <w:szCs w:val="28"/>
        </w:rPr>
        <w:t>Reading Assignment</w:t>
      </w:r>
    </w:p>
    <w:p w:rsidR="009550D4" w:rsidRPr="00FD5B00" w:rsidRDefault="009550D4" w:rsidP="009550D4">
      <w:r w:rsidRPr="00FD5B00">
        <w:t>You have received the book,</w:t>
      </w:r>
      <w:r w:rsidRPr="00FD5B00">
        <w:rPr>
          <w:i/>
        </w:rPr>
        <w:t xml:space="preserve"> </w:t>
      </w:r>
      <w:r w:rsidRPr="00FD5B00">
        <w:rPr>
          <w:b/>
          <w:i/>
        </w:rPr>
        <w:t>OWNING UP: The 14 Questions Every Board Member Needs to Ask</w:t>
      </w:r>
      <w:r w:rsidRPr="00FD5B00">
        <w:t>, by Ram Charan.</w:t>
      </w:r>
      <w:r>
        <w:t xml:space="preserve"> </w:t>
      </w:r>
      <w:r w:rsidRPr="00FD5B00">
        <w:t>We’ll dig deep into this resource.  And we’ll heed this reminder, also from Peter Drucker:</w:t>
      </w:r>
    </w:p>
    <w:p w:rsidR="009550D4" w:rsidRPr="00DC7FDB" w:rsidRDefault="009550D4" w:rsidP="009550D4">
      <w:pPr>
        <w:jc w:val="center"/>
        <w:rPr>
          <w:b/>
        </w:rPr>
      </w:pPr>
      <w:r w:rsidRPr="00DC7FDB">
        <w:rPr>
          <w:b/>
        </w:rPr>
        <w:t xml:space="preserve">“Plans are only good intentions </w:t>
      </w:r>
    </w:p>
    <w:p w:rsidR="009550D4" w:rsidRPr="00DC7FDB" w:rsidRDefault="009550D4" w:rsidP="009550D4">
      <w:pPr>
        <w:jc w:val="center"/>
        <w:rPr>
          <w:b/>
        </w:rPr>
      </w:pPr>
      <w:r w:rsidRPr="00DC7FDB">
        <w:rPr>
          <w:b/>
        </w:rPr>
        <w:t>unless they immediately degenerate into hard work.”</w:t>
      </w:r>
    </w:p>
    <w:p w:rsidR="009550D4" w:rsidRPr="00FD5B00" w:rsidRDefault="009550D4" w:rsidP="009550D4"/>
    <w:p w:rsidR="009550D4" w:rsidRPr="00FD5B00" w:rsidRDefault="009550D4" w:rsidP="009550D4">
      <w:r w:rsidRPr="00FD5B00">
        <w:t xml:space="preserve">Drucker also said that “we now accept the fact that learning is a lifelong process of keeping abreast of change. And the most pressing task is to teach people how to learn.”  So…what can we learn that will help us with board governance? </w:t>
      </w:r>
    </w:p>
    <w:p w:rsidR="009550D4" w:rsidRPr="00FD5B00" w:rsidRDefault="009550D4" w:rsidP="009550D4"/>
    <w:p w:rsidR="009550D4" w:rsidRPr="00FD5B00" w:rsidRDefault="009550D4" w:rsidP="009550D4">
      <w:r w:rsidRPr="00FD5B00">
        <w:t xml:space="preserve">A </w:t>
      </w:r>
      <w:r w:rsidRPr="00FD5B00">
        <w:rPr>
          <w:b/>
        </w:rPr>
        <w:t>“Read and Reflect Worksheet”</w:t>
      </w:r>
      <w:r w:rsidRPr="00FD5B00">
        <w:t xml:space="preserve"> is attached to this memo. After you’ve read the book, please jot down your thoughts and then bring the worksheet with you to the board </w:t>
      </w:r>
      <w:r>
        <w:t>retreat</w:t>
      </w:r>
      <w:r w:rsidRPr="00FD5B00">
        <w:t xml:space="preserve">.  </w:t>
      </w:r>
      <w:r w:rsidRPr="00FD5B00">
        <w:rPr>
          <w:b/>
        </w:rPr>
        <w:t xml:space="preserve">Thanks!  </w:t>
      </w:r>
      <w:r w:rsidRPr="00FD5B00">
        <w:t>We’re looking forward to how God will lead you in this process.</w:t>
      </w:r>
    </w:p>
    <w:p w:rsidR="009550D4" w:rsidRDefault="009550D4" w:rsidP="009550D4"/>
    <w:p w:rsidR="009550D4" w:rsidRPr="009550D4" w:rsidRDefault="009550D4" w:rsidP="009550D4">
      <w:pPr>
        <w:rPr>
          <w:color w:val="000000" w:themeColor="text1"/>
          <w:sz w:val="28"/>
          <w:szCs w:val="28"/>
        </w:rPr>
      </w:pPr>
      <w:r w:rsidRPr="009550D4">
        <w:rPr>
          <w:color w:val="000000" w:themeColor="text1"/>
          <w:sz w:val="28"/>
          <w:szCs w:val="28"/>
        </w:rPr>
        <w:sym w:font="Wingdings" w:char="F074"/>
      </w:r>
      <w:r w:rsidRPr="009550D4">
        <w:rPr>
          <w:color w:val="000000" w:themeColor="text1"/>
          <w:sz w:val="28"/>
          <w:szCs w:val="28"/>
        </w:rPr>
        <w:t xml:space="preserve"> </w:t>
      </w:r>
      <w:r w:rsidRPr="009550D4">
        <w:rPr>
          <w:b/>
          <w:color w:val="000000" w:themeColor="text1"/>
          <w:sz w:val="28"/>
          <w:szCs w:val="28"/>
        </w:rPr>
        <w:t>Why Is This Important?</w:t>
      </w:r>
    </w:p>
    <w:p w:rsidR="009550D4" w:rsidRPr="006565EB" w:rsidRDefault="009550D4" w:rsidP="009550D4">
      <w:pPr>
        <w:jc w:val="center"/>
        <w:rPr>
          <w:color w:val="000000"/>
          <w:sz w:val="8"/>
          <w:szCs w:val="8"/>
        </w:rPr>
      </w:pPr>
    </w:p>
    <w:p w:rsidR="009550D4" w:rsidRPr="004D1F2F" w:rsidRDefault="009550D4" w:rsidP="009550D4">
      <w:pPr>
        <w:jc w:val="center"/>
        <w:rPr>
          <w:b/>
          <w:color w:val="1F497D" w:themeColor="text2"/>
          <w:sz w:val="24"/>
          <w:szCs w:val="24"/>
        </w:rPr>
      </w:pPr>
      <w:r w:rsidRPr="004D1F2F">
        <w:rPr>
          <w:b/>
          <w:color w:val="1F497D" w:themeColor="text2"/>
          <w:sz w:val="24"/>
          <w:szCs w:val="24"/>
        </w:rPr>
        <w:t xml:space="preserve">“Leaders must challenge the process </w:t>
      </w:r>
    </w:p>
    <w:p w:rsidR="009550D4" w:rsidRPr="004D1F2F" w:rsidRDefault="009550D4" w:rsidP="009550D4">
      <w:pPr>
        <w:jc w:val="center"/>
        <w:rPr>
          <w:b/>
          <w:color w:val="1F497D" w:themeColor="text2"/>
          <w:sz w:val="24"/>
          <w:szCs w:val="24"/>
        </w:rPr>
      </w:pPr>
      <w:r w:rsidRPr="004D1F2F">
        <w:rPr>
          <w:b/>
          <w:color w:val="1F497D" w:themeColor="text2"/>
          <w:sz w:val="24"/>
          <w:szCs w:val="24"/>
        </w:rPr>
        <w:t xml:space="preserve">because systems will unconsciously conspire </w:t>
      </w:r>
    </w:p>
    <w:p w:rsidR="009550D4" w:rsidRPr="004D1F2F" w:rsidRDefault="009550D4" w:rsidP="009550D4">
      <w:pPr>
        <w:jc w:val="center"/>
        <w:rPr>
          <w:b/>
          <w:color w:val="1F497D" w:themeColor="text2"/>
          <w:sz w:val="24"/>
          <w:szCs w:val="24"/>
        </w:rPr>
      </w:pPr>
      <w:r w:rsidRPr="004D1F2F">
        <w:rPr>
          <w:b/>
          <w:color w:val="1F497D" w:themeColor="text2"/>
          <w:sz w:val="24"/>
          <w:szCs w:val="24"/>
        </w:rPr>
        <w:t>to maintain the status quo and prevent change.”</w:t>
      </w:r>
    </w:p>
    <w:p w:rsidR="009550D4" w:rsidRPr="009550D4" w:rsidRDefault="009550D4" w:rsidP="009550D4">
      <w:pPr>
        <w:jc w:val="center"/>
        <w:rPr>
          <w:b/>
          <w:color w:val="000000" w:themeColor="text1"/>
          <w:sz w:val="20"/>
          <w:szCs w:val="20"/>
        </w:rPr>
      </w:pPr>
      <w:r w:rsidRPr="009550D4">
        <w:rPr>
          <w:b/>
          <w:color w:val="000000" w:themeColor="text1"/>
          <w:sz w:val="20"/>
          <w:szCs w:val="20"/>
        </w:rPr>
        <w:t>The Leadership Challenge</w:t>
      </w:r>
    </w:p>
    <w:p w:rsidR="009550D4" w:rsidRDefault="009550D4" w:rsidP="009550D4"/>
    <w:p w:rsidR="009550D4" w:rsidRDefault="009550D4" w:rsidP="009550D4">
      <w:pPr>
        <w:pBdr>
          <w:bottom w:val="single" w:sz="4" w:space="1" w:color="auto"/>
        </w:pBdr>
        <w:jc w:val="center"/>
        <w:rPr>
          <w:sz w:val="36"/>
          <w:szCs w:val="36"/>
        </w:rPr>
      </w:pPr>
      <w:r>
        <w:rPr>
          <w:sz w:val="36"/>
          <w:szCs w:val="36"/>
        </w:rPr>
        <w:t>Read and Reflect Worksheet</w:t>
      </w:r>
    </w:p>
    <w:p w:rsidR="009550D4" w:rsidRPr="00C62B06" w:rsidRDefault="009550D4" w:rsidP="009550D4">
      <w:pPr>
        <w:pBdr>
          <w:bottom w:val="single" w:sz="4" w:space="1" w:color="auto"/>
        </w:pBdr>
        <w:jc w:val="center"/>
        <w:rPr>
          <w:b/>
          <w:smallCaps/>
          <w:sz w:val="28"/>
          <w:szCs w:val="28"/>
        </w:rPr>
      </w:pPr>
      <w:r>
        <w:rPr>
          <w:b/>
          <w:smallCaps/>
          <w:sz w:val="28"/>
          <w:szCs w:val="28"/>
        </w:rPr>
        <w:t>XYZ Ministry</w:t>
      </w:r>
      <w:r w:rsidRPr="00C62B06">
        <w:rPr>
          <w:b/>
          <w:smallCaps/>
          <w:sz w:val="28"/>
          <w:szCs w:val="28"/>
        </w:rPr>
        <w:t xml:space="preserve"> </w:t>
      </w:r>
      <w:r w:rsidRPr="00C62B06">
        <w:rPr>
          <w:b/>
          <w:smallCaps/>
          <w:sz w:val="28"/>
          <w:szCs w:val="28"/>
        </w:rPr>
        <w:sym w:font="Wingdings 3" w:char="F070"/>
      </w:r>
      <w:r w:rsidRPr="00C62B06">
        <w:rPr>
          <w:b/>
          <w:smallCaps/>
          <w:sz w:val="28"/>
          <w:szCs w:val="28"/>
        </w:rPr>
        <w:t xml:space="preserve"> </w:t>
      </w:r>
      <w:r>
        <w:rPr>
          <w:b/>
          <w:smallCaps/>
          <w:sz w:val="28"/>
          <w:szCs w:val="28"/>
        </w:rPr>
        <w:t>2016 Board Retreat</w:t>
      </w:r>
      <w:r w:rsidRPr="00C62B06">
        <w:rPr>
          <w:b/>
          <w:smallCaps/>
          <w:sz w:val="28"/>
          <w:szCs w:val="28"/>
        </w:rPr>
        <w:t xml:space="preserve"> </w:t>
      </w:r>
    </w:p>
    <w:p w:rsidR="009550D4" w:rsidRPr="00394916" w:rsidRDefault="009550D4" w:rsidP="009550D4">
      <w:pPr>
        <w:jc w:val="center"/>
        <w:rPr>
          <w:color w:val="000080"/>
        </w:rPr>
      </w:pPr>
      <w:r w:rsidRPr="00394916">
        <w:rPr>
          <w:color w:val="000080"/>
        </w:rPr>
        <w:sym w:font="Wingdings" w:char="F0E8"/>
      </w:r>
      <w:r>
        <w:rPr>
          <w:color w:val="000080"/>
        </w:rPr>
        <w:t>Please bring the worksheet with you to the Board Retreat</w:t>
      </w:r>
    </w:p>
    <w:p w:rsidR="009550D4" w:rsidRPr="00EC0555" w:rsidRDefault="009550D4" w:rsidP="009550D4">
      <w:pPr>
        <w:rPr>
          <w:sz w:val="10"/>
          <w:szCs w:val="10"/>
        </w:rPr>
      </w:pPr>
    </w:p>
    <w:p w:rsidR="009550D4" w:rsidRDefault="009550D4" w:rsidP="009550D4">
      <w:pPr>
        <w:jc w:val="center"/>
      </w:pPr>
      <w:r>
        <w:rPr>
          <w:noProof/>
        </w:rPr>
        <w:drawing>
          <wp:inline distT="0" distB="0" distL="0" distR="0" wp14:anchorId="0BA33CE4" wp14:editId="1063A9C8">
            <wp:extent cx="1212850" cy="1758950"/>
            <wp:effectExtent l="0" t="0" r="6350" b="0"/>
            <wp:docPr id="2" name="Picture 2" descr="Own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ning_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1758950"/>
                    </a:xfrm>
                    <a:prstGeom prst="rect">
                      <a:avLst/>
                    </a:prstGeom>
                    <a:noFill/>
                    <a:ln>
                      <a:noFill/>
                    </a:ln>
                  </pic:spPr>
                </pic:pic>
              </a:graphicData>
            </a:graphic>
          </wp:inline>
        </w:drawing>
      </w:r>
    </w:p>
    <w:p w:rsidR="009550D4" w:rsidRDefault="009550D4" w:rsidP="009550D4">
      <w:pPr>
        <w:jc w:val="center"/>
        <w:rPr>
          <w:sz w:val="10"/>
          <w:szCs w:val="10"/>
        </w:rPr>
      </w:pPr>
    </w:p>
    <w:p w:rsidR="009550D4" w:rsidRPr="004D1F2F" w:rsidRDefault="009550D4" w:rsidP="009550D4">
      <w:pPr>
        <w:jc w:val="center"/>
        <w:rPr>
          <w:color w:val="1F497D" w:themeColor="text2"/>
          <w:sz w:val="10"/>
          <w:szCs w:val="10"/>
        </w:rPr>
      </w:pPr>
    </w:p>
    <w:p w:rsidR="009550D4" w:rsidRPr="004D1F2F" w:rsidRDefault="009550D4" w:rsidP="009550D4">
      <w:pPr>
        <w:pStyle w:val="Heading1"/>
        <w:rPr>
          <w:rFonts w:ascii="Arial" w:hAnsi="Arial" w:cs="Arial"/>
          <w:color w:val="1F497D" w:themeColor="text2"/>
          <w:sz w:val="28"/>
          <w:szCs w:val="28"/>
        </w:rPr>
      </w:pPr>
      <w:r w:rsidRPr="004D1F2F">
        <w:rPr>
          <w:rFonts w:ascii="Arial" w:hAnsi="Arial" w:cs="Arial"/>
          <w:color w:val="1F497D" w:themeColor="text2"/>
          <w:sz w:val="28"/>
          <w:szCs w:val="28"/>
        </w:rPr>
        <w:t>“The business landscape has changed. The game has changed. What boards do needs to change as well.”</w:t>
      </w:r>
    </w:p>
    <w:p w:rsidR="009550D4" w:rsidRDefault="009550D4" w:rsidP="009550D4">
      <w:pPr>
        <w:jc w:val="center"/>
        <w:rPr>
          <w:smallCaps/>
        </w:rPr>
      </w:pPr>
      <w:r>
        <w:rPr>
          <w:smallCaps/>
        </w:rPr>
        <w:t>Ram Charan</w:t>
      </w:r>
    </w:p>
    <w:p w:rsidR="009550D4" w:rsidRDefault="009550D4" w:rsidP="009550D4">
      <w:pPr>
        <w:jc w:val="center"/>
        <w:rPr>
          <w:smallCaps/>
        </w:rPr>
      </w:pPr>
    </w:p>
    <w:p w:rsidR="009550D4" w:rsidRPr="004D1F2F" w:rsidRDefault="009550D4" w:rsidP="009550D4">
      <w:r w:rsidRPr="004D1F2F">
        <w:rPr>
          <w:b/>
        </w:rPr>
        <w:t>From the book’s website:</w:t>
      </w:r>
      <w:r w:rsidRPr="004D1F2F">
        <w:t xml:space="preserve"> </w:t>
      </w:r>
      <w:hyperlink r:id="rId12" w:history="1">
        <w:r w:rsidRPr="004D1F2F">
          <w:rPr>
            <w:rStyle w:val="Hyperlink"/>
          </w:rPr>
          <w:t>www.ram-charan.com</w:t>
        </w:r>
      </w:hyperlink>
      <w:r w:rsidRPr="004D1F2F">
        <w:t xml:space="preserve"> </w:t>
      </w:r>
    </w:p>
    <w:p w:rsidR="009550D4" w:rsidRDefault="009550D4" w:rsidP="009550D4"/>
    <w:p w:rsidR="009550D4" w:rsidRPr="00D05E18" w:rsidRDefault="009550D4" w:rsidP="009550D4">
      <w:r w:rsidRPr="00D05E18">
        <w:t>Your world as a director has suddenly changed. You've seen members of other boards take the heat when their companies imploded. The managements of Lehman Brothers, Bear Stearns, Merrill Lynch, and Washington Mutual clearly failed, but so did their boards. Now the board of every company beset with problems is coming under scrutiny.</w:t>
      </w:r>
    </w:p>
    <w:p w:rsidR="009550D4" w:rsidRPr="00D05E18" w:rsidRDefault="009550D4" w:rsidP="009550D4"/>
    <w:p w:rsidR="009550D4" w:rsidRPr="00D05E18" w:rsidRDefault="009550D4" w:rsidP="009550D4">
      <w:r w:rsidRPr="00D05E18">
        <w:t xml:space="preserve">The pressure is on. Your board must own up to its accountability for the performance of the corporation. </w:t>
      </w:r>
      <w:r w:rsidRPr="00EC0A40">
        <w:rPr>
          <w:highlight w:val="yellow"/>
        </w:rPr>
        <w:t>Governance now means leadership.</w:t>
      </w:r>
    </w:p>
    <w:p w:rsidR="009550D4" w:rsidRPr="00D05E18" w:rsidRDefault="009550D4" w:rsidP="009550D4"/>
    <w:p w:rsidR="009550D4" w:rsidRPr="00D05E18" w:rsidRDefault="009550D4" w:rsidP="009550D4">
      <w:r w:rsidRPr="00D05E18">
        <w:t>Boards must change their modus operandi to address the new and complex issues that are emerging. These include</w:t>
      </w:r>
      <w:r>
        <w:t>:</w:t>
      </w:r>
    </w:p>
    <w:p w:rsidR="009550D4" w:rsidRDefault="009550D4" w:rsidP="009550D4">
      <w:pPr>
        <w:widowControl/>
        <w:numPr>
          <w:ilvl w:val="0"/>
          <w:numId w:val="1"/>
        </w:numPr>
        <w:suppressAutoHyphens w:val="0"/>
        <w:autoSpaceDN/>
        <w:textAlignment w:val="auto"/>
      </w:pPr>
      <w:r w:rsidRPr="00D05E18">
        <w:t xml:space="preserve">Ensuring liquidity in the context of the global financial crisis </w:t>
      </w:r>
    </w:p>
    <w:p w:rsidR="009550D4" w:rsidRDefault="009550D4" w:rsidP="009550D4">
      <w:pPr>
        <w:widowControl/>
        <w:numPr>
          <w:ilvl w:val="0"/>
          <w:numId w:val="1"/>
        </w:numPr>
        <w:suppressAutoHyphens w:val="0"/>
        <w:autoSpaceDN/>
        <w:textAlignment w:val="auto"/>
      </w:pPr>
      <w:r w:rsidRPr="00D05E18">
        <w:t xml:space="preserve">Setting CEO performance targets in a very uncertain economy </w:t>
      </w:r>
    </w:p>
    <w:p w:rsidR="009550D4" w:rsidRDefault="009550D4" w:rsidP="009550D4">
      <w:pPr>
        <w:widowControl/>
        <w:numPr>
          <w:ilvl w:val="0"/>
          <w:numId w:val="1"/>
        </w:numPr>
        <w:suppressAutoHyphens w:val="0"/>
        <w:autoSpaceDN/>
        <w:textAlignment w:val="auto"/>
      </w:pPr>
      <w:r w:rsidRPr="00D05E18">
        <w:t xml:space="preserve">Assessing strategy and enterprise risk under extreme volatility </w:t>
      </w:r>
    </w:p>
    <w:p w:rsidR="009550D4" w:rsidRPr="00D05E18" w:rsidRDefault="009550D4" w:rsidP="009550D4"/>
    <w:p w:rsidR="009550D4" w:rsidRPr="00D05E18" w:rsidRDefault="009550D4" w:rsidP="009550D4">
      <w:r w:rsidRPr="00D05E18">
        <w:t>So what should boards do now? What should they be talking about in their meetings and executive sessions? What decisions must they make? How assertive must they be regarding company priorities and operating goals?</w:t>
      </w:r>
    </w:p>
    <w:p w:rsidR="009550D4" w:rsidRPr="00D05E18" w:rsidRDefault="009550D4" w:rsidP="009550D4"/>
    <w:p w:rsidR="009550D4" w:rsidRPr="00D05E18" w:rsidRDefault="009550D4" w:rsidP="009550D4">
      <w:r w:rsidRPr="00D05E18">
        <w:t xml:space="preserve">In </w:t>
      </w:r>
      <w:r w:rsidRPr="00C45CA6">
        <w:rPr>
          <w:i/>
        </w:rPr>
        <w:t>Owning Up</w:t>
      </w:r>
      <w:r w:rsidRPr="00D05E18">
        <w:t>, business advisor and corporate governance expert Ram Charan answers these and other burning questions on the minds of directors and business leaders. He describes best practices that are emerging in boardrooms he has observed firsthand. And he provides practical recommendations on a range of issues, from compensation to dealing with external constituencies. Wisely attuned to the human side, he confronts the need for some boards to refresh their composition and for others to rebalance their board dynamics.</w:t>
      </w:r>
    </w:p>
    <w:p w:rsidR="009550D4" w:rsidRPr="00D05E18" w:rsidRDefault="009550D4" w:rsidP="009550D4"/>
    <w:p w:rsidR="009550D4" w:rsidRPr="00D05E18" w:rsidRDefault="009550D4" w:rsidP="009550D4">
      <w:r w:rsidRPr="00D05E18">
        <w:t xml:space="preserve">Directors, CEOs, general counsels, and operating executives will find here the guidance they need to meet the new and rising standards for corporate governance in this demanding </w:t>
      </w:r>
      <w:r w:rsidRPr="00D05E18">
        <w:lastRenderedPageBreak/>
        <w:t xml:space="preserve">business environment. </w:t>
      </w:r>
    </w:p>
    <w:p w:rsidR="009550D4" w:rsidRPr="00D05E18" w:rsidRDefault="009550D4" w:rsidP="009550D4"/>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Default="009550D4" w:rsidP="00B9578A">
            <w:pPr>
              <w:rPr>
                <w:rFonts w:ascii="Arial" w:hAnsi="Arial" w:cs="Arial"/>
                <w:b/>
                <w:sz w:val="28"/>
                <w:szCs w:val="28"/>
              </w:rPr>
            </w:pPr>
            <w:r w:rsidRPr="00394916">
              <w:rPr>
                <w:rFonts w:ascii="Arial" w:hAnsi="Arial" w:cs="Arial"/>
                <w:b/>
                <w:sz w:val="28"/>
                <w:szCs w:val="28"/>
              </w:rPr>
              <w:t>Read</w:t>
            </w:r>
            <w:r>
              <w:rPr>
                <w:rFonts w:ascii="Arial" w:hAnsi="Arial" w:cs="Arial"/>
                <w:b/>
                <w:sz w:val="28"/>
                <w:szCs w:val="28"/>
              </w:rPr>
              <w:t>ing</w:t>
            </w:r>
          </w:p>
          <w:p w:rsidR="009550D4" w:rsidRPr="00394916" w:rsidRDefault="009550D4" w:rsidP="00B9578A">
            <w:pPr>
              <w:rPr>
                <w:rFonts w:ascii="Arial" w:hAnsi="Arial" w:cs="Arial"/>
                <w:b/>
                <w:sz w:val="28"/>
                <w:szCs w:val="28"/>
              </w:rPr>
            </w:pPr>
            <w:r>
              <w:rPr>
                <w:rFonts w:ascii="Arial" w:hAnsi="Arial" w:cs="Arial"/>
                <w:b/>
                <w:sz w:val="28"/>
                <w:szCs w:val="28"/>
              </w:rPr>
              <w:t>Options</w:t>
            </w:r>
          </w:p>
        </w:tc>
        <w:tc>
          <w:tcPr>
            <w:tcW w:w="6668" w:type="dxa"/>
          </w:tcPr>
          <w:p w:rsidR="009550D4" w:rsidRDefault="009550D4" w:rsidP="00B9578A">
            <w:pPr>
              <w:rPr>
                <w:rFonts w:ascii="Arial" w:hAnsi="Arial" w:cs="Arial"/>
              </w:rPr>
            </w:pPr>
            <w:r>
              <w:rPr>
                <w:rFonts w:ascii="Arial" w:hAnsi="Arial" w:cs="Arial"/>
                <w:i/>
              </w:rPr>
              <w:t>OWNING UP: The 14 Questions Every Board Member Needs to Ask,</w:t>
            </w:r>
            <w:r>
              <w:rPr>
                <w:rFonts w:ascii="Arial" w:hAnsi="Arial" w:cs="Arial"/>
              </w:rPr>
              <w:t xml:space="preserve"> by Ram Charan</w:t>
            </w:r>
          </w:p>
          <w:p w:rsidR="009550D4" w:rsidRDefault="009550D4" w:rsidP="00B9578A">
            <w:pPr>
              <w:rPr>
                <w:rFonts w:ascii="Arial" w:hAnsi="Arial" w:cs="Arial"/>
              </w:rPr>
            </w:pPr>
          </w:p>
          <w:p w:rsidR="009550D4" w:rsidRDefault="009550D4" w:rsidP="00B9578A">
            <w:pPr>
              <w:rPr>
                <w:rFonts w:ascii="Arial" w:hAnsi="Arial" w:cs="Arial"/>
                <w:b/>
              </w:rPr>
            </w:pPr>
            <w:r w:rsidRPr="00D26967">
              <w:rPr>
                <w:rFonts w:ascii="Arial" w:hAnsi="Arial" w:cs="Arial"/>
                <w:b/>
                <w:u w:val="single"/>
              </w:rPr>
              <w:t>2 Options</w:t>
            </w:r>
            <w:r w:rsidRPr="00D26967">
              <w:rPr>
                <w:rFonts w:ascii="Arial" w:hAnsi="Arial" w:cs="Arial"/>
                <w:b/>
              </w:rPr>
              <w:t>:</w:t>
            </w:r>
          </w:p>
          <w:p w:rsidR="009550D4" w:rsidRPr="00D26967" w:rsidRDefault="009550D4" w:rsidP="00B9578A">
            <w:pPr>
              <w:rPr>
                <w:rFonts w:ascii="Arial" w:hAnsi="Arial" w:cs="Arial"/>
                <w:b/>
                <w:sz w:val="10"/>
                <w:szCs w:val="10"/>
              </w:rPr>
            </w:pPr>
          </w:p>
          <w:p w:rsidR="009550D4" w:rsidRDefault="009550D4" w:rsidP="00B9578A">
            <w:pPr>
              <w:rPr>
                <w:rFonts w:ascii="Arial" w:hAnsi="Arial" w:cs="Arial"/>
              </w:rPr>
            </w:pPr>
            <w:r w:rsidRPr="00D26967">
              <w:rPr>
                <w:rFonts w:ascii="Arial" w:hAnsi="Arial" w:cs="Arial"/>
                <w:b/>
                <w:color w:val="000080"/>
              </w:rPr>
              <w:sym w:font="Wingdings" w:char="F0FE"/>
            </w:r>
            <w:r w:rsidRPr="00D26967">
              <w:rPr>
                <w:rFonts w:ascii="Arial" w:hAnsi="Arial" w:cs="Arial"/>
                <w:b/>
                <w:color w:val="000080"/>
              </w:rPr>
              <w:t xml:space="preserve"> Option 1</w:t>
            </w:r>
            <w:r>
              <w:rPr>
                <w:rFonts w:ascii="Arial" w:hAnsi="Arial" w:cs="Arial"/>
              </w:rPr>
              <w:t>. Read the entire book—and you may win a Starbucks card!</w:t>
            </w:r>
          </w:p>
          <w:p w:rsidR="009550D4" w:rsidRPr="00D26967" w:rsidRDefault="009550D4" w:rsidP="00B9578A">
            <w:pPr>
              <w:rPr>
                <w:rFonts w:ascii="Arial" w:hAnsi="Arial" w:cs="Arial"/>
                <w:sz w:val="10"/>
                <w:szCs w:val="10"/>
              </w:rPr>
            </w:pPr>
          </w:p>
          <w:p w:rsidR="009550D4" w:rsidRDefault="009550D4" w:rsidP="00B9578A">
            <w:pPr>
              <w:rPr>
                <w:rFonts w:ascii="Arial" w:hAnsi="Arial" w:cs="Arial"/>
              </w:rPr>
            </w:pPr>
            <w:r w:rsidRPr="00D26967">
              <w:rPr>
                <w:rFonts w:ascii="Arial" w:hAnsi="Arial" w:cs="Arial"/>
                <w:b/>
                <w:color w:val="000080"/>
              </w:rPr>
              <w:sym w:font="Wingdings" w:char="F0FE"/>
            </w:r>
            <w:r w:rsidRPr="00D26967">
              <w:rPr>
                <w:rFonts w:ascii="Arial" w:hAnsi="Arial" w:cs="Arial"/>
                <w:b/>
                <w:color w:val="000080"/>
              </w:rPr>
              <w:t xml:space="preserve"> Option </w:t>
            </w:r>
            <w:r>
              <w:rPr>
                <w:rFonts w:ascii="Arial" w:hAnsi="Arial" w:cs="Arial"/>
                <w:b/>
                <w:color w:val="000080"/>
              </w:rPr>
              <w:t>2.</w:t>
            </w:r>
            <w:r>
              <w:rPr>
                <w:rFonts w:ascii="Arial" w:hAnsi="Arial" w:cs="Arial"/>
              </w:rPr>
              <w:t xml:space="preserve"> Read these “6 Most Relevant Chapters” and scan the rest:</w:t>
            </w:r>
          </w:p>
          <w:p w:rsidR="009550D4" w:rsidRDefault="009550D4" w:rsidP="00B9578A">
            <w:pPr>
              <w:ind w:left="720"/>
              <w:rPr>
                <w:rFonts w:ascii="Arial" w:hAnsi="Arial" w:cs="Arial"/>
              </w:rPr>
            </w:pPr>
            <w:r>
              <w:rPr>
                <w:rFonts w:ascii="Arial" w:hAnsi="Arial" w:cs="Arial"/>
              </w:rPr>
              <w:sym w:font="Wingdings" w:char="F071"/>
            </w:r>
            <w:r>
              <w:rPr>
                <w:rFonts w:ascii="Arial" w:hAnsi="Arial" w:cs="Arial"/>
              </w:rPr>
              <w:t xml:space="preserve"> Chapter 1: Board Composition</w:t>
            </w:r>
          </w:p>
          <w:p w:rsidR="009550D4" w:rsidRDefault="009550D4" w:rsidP="00B9578A">
            <w:pPr>
              <w:ind w:left="720"/>
              <w:rPr>
                <w:rFonts w:ascii="Arial" w:hAnsi="Arial" w:cs="Arial"/>
              </w:rPr>
            </w:pPr>
            <w:r>
              <w:rPr>
                <w:rFonts w:ascii="Arial" w:hAnsi="Arial" w:cs="Arial"/>
              </w:rPr>
              <w:sym w:font="Wingdings" w:char="F071"/>
            </w:r>
            <w:r>
              <w:rPr>
                <w:rFonts w:ascii="Arial" w:hAnsi="Arial" w:cs="Arial"/>
              </w:rPr>
              <w:t xml:space="preserve"> Chapter 2: Risk Management</w:t>
            </w:r>
          </w:p>
          <w:p w:rsidR="009550D4" w:rsidRDefault="009550D4" w:rsidP="00B9578A">
            <w:pPr>
              <w:ind w:left="720"/>
              <w:rPr>
                <w:rFonts w:ascii="Arial" w:hAnsi="Arial" w:cs="Arial"/>
              </w:rPr>
            </w:pPr>
            <w:r>
              <w:rPr>
                <w:rFonts w:ascii="Arial" w:hAnsi="Arial" w:cs="Arial"/>
              </w:rPr>
              <w:sym w:font="Wingdings" w:char="F071"/>
            </w:r>
            <w:r>
              <w:rPr>
                <w:rFonts w:ascii="Arial" w:hAnsi="Arial" w:cs="Arial"/>
              </w:rPr>
              <w:t xml:space="preserve"> Chapter 4: CEO Succession</w:t>
            </w:r>
          </w:p>
          <w:p w:rsidR="009550D4" w:rsidRDefault="009550D4" w:rsidP="00B9578A">
            <w:pPr>
              <w:ind w:left="720"/>
              <w:rPr>
                <w:rFonts w:ascii="Arial" w:hAnsi="Arial" w:cs="Arial"/>
              </w:rPr>
            </w:pPr>
            <w:r>
              <w:rPr>
                <w:rFonts w:ascii="Arial" w:hAnsi="Arial" w:cs="Arial"/>
              </w:rPr>
              <w:sym w:font="Wingdings" w:char="F071"/>
            </w:r>
            <w:r>
              <w:rPr>
                <w:rFonts w:ascii="Arial" w:hAnsi="Arial" w:cs="Arial"/>
              </w:rPr>
              <w:t xml:space="preserve"> Chapter 5: Corporate Strategy</w:t>
            </w:r>
          </w:p>
          <w:p w:rsidR="009550D4" w:rsidRDefault="009550D4" w:rsidP="00B9578A">
            <w:pPr>
              <w:ind w:left="720"/>
              <w:rPr>
                <w:rFonts w:ascii="Arial" w:hAnsi="Arial" w:cs="Arial"/>
              </w:rPr>
            </w:pPr>
            <w:r>
              <w:rPr>
                <w:rFonts w:ascii="Arial" w:hAnsi="Arial" w:cs="Arial"/>
              </w:rPr>
              <w:sym w:font="Wingdings" w:char="F071"/>
            </w:r>
            <w:r>
              <w:rPr>
                <w:rFonts w:ascii="Arial" w:hAnsi="Arial" w:cs="Arial"/>
              </w:rPr>
              <w:t xml:space="preserve"> Chapter 12: Board Self-Assessment</w:t>
            </w:r>
          </w:p>
          <w:p w:rsidR="009550D4" w:rsidRDefault="009550D4" w:rsidP="00B9578A">
            <w:pPr>
              <w:ind w:left="720"/>
              <w:rPr>
                <w:rFonts w:ascii="Arial" w:hAnsi="Arial" w:cs="Arial"/>
              </w:rPr>
            </w:pPr>
            <w:r>
              <w:rPr>
                <w:rFonts w:ascii="Arial" w:hAnsi="Arial" w:cs="Arial"/>
              </w:rPr>
              <w:sym w:font="Wingdings" w:char="F071"/>
            </w:r>
            <w:r>
              <w:rPr>
                <w:rFonts w:ascii="Arial" w:hAnsi="Arial" w:cs="Arial"/>
              </w:rPr>
              <w:t xml:space="preserve"> Chapter 13: Micromanaging</w:t>
            </w:r>
          </w:p>
          <w:p w:rsidR="009550D4" w:rsidRPr="00394916" w:rsidRDefault="009550D4" w:rsidP="00B9578A">
            <w:pPr>
              <w:rPr>
                <w:rFonts w:ascii="Arial" w:hAnsi="Arial" w:cs="Arial"/>
              </w:rPr>
            </w:pPr>
          </w:p>
        </w:tc>
      </w:tr>
      <w:tr w:rsidR="009550D4" w:rsidTr="00B9578A">
        <w:tc>
          <w:tcPr>
            <w:tcW w:w="2188" w:type="dxa"/>
          </w:tcPr>
          <w:p w:rsidR="009550D4" w:rsidRPr="0023774A" w:rsidRDefault="009550D4" w:rsidP="00B9578A">
            <w:pPr>
              <w:rPr>
                <w:rFonts w:ascii="Arial" w:hAnsi="Arial" w:cs="Arial"/>
                <w:b/>
                <w:color w:val="000080"/>
                <w:sz w:val="24"/>
                <w:szCs w:val="24"/>
              </w:rPr>
            </w:pPr>
            <w:r w:rsidRPr="0023774A">
              <w:rPr>
                <w:rFonts w:ascii="Arial" w:hAnsi="Arial" w:cs="Arial"/>
                <w:b/>
                <w:color w:val="000080"/>
                <w:sz w:val="24"/>
                <w:szCs w:val="24"/>
              </w:rPr>
              <w:t xml:space="preserve">Introductory </w:t>
            </w:r>
          </w:p>
          <w:p w:rsidR="009550D4" w:rsidRPr="0023774A" w:rsidRDefault="009550D4" w:rsidP="00B9578A">
            <w:pPr>
              <w:rPr>
                <w:rFonts w:ascii="Arial" w:hAnsi="Arial" w:cs="Arial"/>
                <w:b/>
                <w:color w:val="000080"/>
                <w:sz w:val="24"/>
                <w:szCs w:val="24"/>
              </w:rPr>
            </w:pPr>
            <w:r w:rsidRPr="0023774A">
              <w:rPr>
                <w:rFonts w:ascii="Arial" w:hAnsi="Arial" w:cs="Arial"/>
                <w:b/>
                <w:color w:val="000080"/>
                <w:sz w:val="24"/>
                <w:szCs w:val="24"/>
              </w:rPr>
              <w:t>Critical</w:t>
            </w:r>
          </w:p>
          <w:p w:rsidR="009550D4" w:rsidRPr="0023774A" w:rsidRDefault="009550D4" w:rsidP="00B9578A">
            <w:pPr>
              <w:rPr>
                <w:rFonts w:ascii="Arial" w:hAnsi="Arial" w:cs="Arial"/>
                <w:b/>
                <w:color w:val="000080"/>
                <w:sz w:val="24"/>
                <w:szCs w:val="24"/>
              </w:rPr>
            </w:pPr>
            <w:r w:rsidRPr="0023774A">
              <w:rPr>
                <w:rFonts w:ascii="Arial" w:hAnsi="Arial" w:cs="Arial"/>
                <w:b/>
                <w:color w:val="000080"/>
                <w:sz w:val="24"/>
                <w:szCs w:val="24"/>
              </w:rPr>
              <w:t>Questions:</w:t>
            </w:r>
          </w:p>
          <w:p w:rsidR="009550D4" w:rsidRPr="00505742" w:rsidRDefault="009550D4" w:rsidP="00B9578A">
            <w:pPr>
              <w:rPr>
                <w:rFonts w:ascii="Arial" w:hAnsi="Arial" w:cs="Arial"/>
                <w:b/>
                <w:sz w:val="10"/>
                <w:szCs w:val="10"/>
              </w:rPr>
            </w:pPr>
          </w:p>
        </w:tc>
        <w:tc>
          <w:tcPr>
            <w:tcW w:w="6668" w:type="dxa"/>
          </w:tcPr>
          <w:p w:rsidR="009550D4" w:rsidRPr="005902D5" w:rsidRDefault="009550D4" w:rsidP="00B9578A">
            <w:pPr>
              <w:rPr>
                <w:rFonts w:ascii="Arial" w:hAnsi="Arial" w:cs="Arial"/>
                <w:b/>
              </w:rPr>
            </w:pPr>
            <w:r>
              <w:rPr>
                <w:rFonts w:ascii="Arial" w:hAnsi="Arial" w:cs="Arial"/>
                <w:b/>
              </w:rPr>
              <w:t>Ram Charan makes some very strong statements at the beginning of the book. Do you agree with them?</w:t>
            </w:r>
          </w:p>
          <w:p w:rsidR="009550D4" w:rsidRPr="005902D5" w:rsidRDefault="009550D4" w:rsidP="00B9578A">
            <w:pPr>
              <w:rPr>
                <w:rFonts w:ascii="Arial" w:hAnsi="Arial" w:cs="Arial"/>
                <w:sz w:val="10"/>
                <w:szCs w:val="10"/>
              </w:rPr>
            </w:pPr>
          </w:p>
          <w:p w:rsidR="009550D4" w:rsidRPr="005902D5" w:rsidRDefault="009550D4" w:rsidP="00B9578A">
            <w:pPr>
              <w:rPr>
                <w:rFonts w:ascii="Arial" w:hAnsi="Arial" w:cs="Arial"/>
                <w:sz w:val="10"/>
                <w:szCs w:val="10"/>
              </w:rPr>
            </w:pPr>
          </w:p>
        </w:tc>
      </w:tr>
    </w:tbl>
    <w:p w:rsidR="009550D4" w:rsidRPr="005902D5" w:rsidRDefault="009550D4" w:rsidP="009550D4">
      <w:pPr>
        <w:rPr>
          <w:sz w:val="10"/>
          <w:szCs w:val="10"/>
        </w:rPr>
      </w:pPr>
    </w:p>
    <w:p w:rsidR="009550D4" w:rsidRPr="005902D5" w:rsidRDefault="009550D4" w:rsidP="009550D4">
      <w:pPr>
        <w:rPr>
          <w:b/>
          <w:sz w:val="10"/>
          <w:szCs w:val="10"/>
        </w:rPr>
      </w:pPr>
    </w:p>
    <w:tbl>
      <w:tblPr>
        <w:tblStyle w:val="TableGrid"/>
        <w:tblW w:w="0" w:type="auto"/>
        <w:tblLook w:val="01E0" w:firstRow="1" w:lastRow="1" w:firstColumn="1" w:lastColumn="1" w:noHBand="0" w:noVBand="0"/>
      </w:tblPr>
      <w:tblGrid>
        <w:gridCol w:w="5244"/>
        <w:gridCol w:w="1383"/>
        <w:gridCol w:w="1163"/>
        <w:gridCol w:w="1066"/>
      </w:tblGrid>
      <w:tr w:rsidR="009550D4" w:rsidTr="00B9578A">
        <w:tc>
          <w:tcPr>
            <w:tcW w:w="5244" w:type="dxa"/>
            <w:tcBorders>
              <w:top w:val="single" w:sz="4" w:space="0" w:color="auto"/>
              <w:left w:val="single" w:sz="4" w:space="0" w:color="auto"/>
              <w:bottom w:val="single" w:sz="4" w:space="0" w:color="auto"/>
              <w:right w:val="single" w:sz="4" w:space="0" w:color="auto"/>
            </w:tcBorders>
            <w:shd w:val="clear" w:color="auto" w:fill="E6E6E6"/>
          </w:tcPr>
          <w:p w:rsidR="009550D4" w:rsidRDefault="009550D4" w:rsidP="00B9578A">
            <w:pPr>
              <w:rPr>
                <w:rFonts w:ascii="Arial" w:hAnsi="Arial" w:cs="Arial"/>
                <w:b/>
                <w:sz w:val="24"/>
                <w:szCs w:val="24"/>
              </w:rPr>
            </w:pPr>
            <w:r>
              <w:rPr>
                <w:rFonts w:ascii="Arial" w:hAnsi="Arial" w:cs="Arial"/>
                <w:b/>
                <w:sz w:val="24"/>
                <w:szCs w:val="24"/>
              </w:rPr>
              <w:t>Do you agree or disagree?</w:t>
            </w:r>
          </w:p>
          <w:p w:rsidR="009550D4" w:rsidRDefault="009550D4" w:rsidP="00B9578A">
            <w:pPr>
              <w:rPr>
                <w:rFonts w:ascii="Arial" w:hAnsi="Arial" w:cs="Arial"/>
                <w:b/>
                <w:sz w:val="12"/>
                <w:szCs w:val="12"/>
              </w:rPr>
            </w:pPr>
          </w:p>
        </w:tc>
        <w:tc>
          <w:tcPr>
            <w:tcW w:w="1383" w:type="dxa"/>
            <w:tcBorders>
              <w:top w:val="single" w:sz="4" w:space="0" w:color="auto"/>
              <w:left w:val="single" w:sz="4" w:space="0" w:color="auto"/>
              <w:bottom w:val="single" w:sz="4" w:space="0" w:color="auto"/>
              <w:right w:val="single" w:sz="4" w:space="0" w:color="auto"/>
            </w:tcBorders>
            <w:shd w:val="clear" w:color="auto" w:fill="E6E6E6"/>
          </w:tcPr>
          <w:p w:rsidR="009550D4" w:rsidRDefault="009550D4" w:rsidP="00B9578A">
            <w:pPr>
              <w:jc w:val="center"/>
              <w:rPr>
                <w:rFonts w:ascii="Arial Narrow" w:hAnsi="Arial Narrow" w:cs="Arial"/>
                <w:b/>
              </w:rPr>
            </w:pPr>
            <w:r>
              <w:rPr>
                <w:rFonts w:ascii="Arial Narrow" w:hAnsi="Arial Narrow" w:cs="Arial"/>
                <w:b/>
              </w:rPr>
              <w:t>YES!</w:t>
            </w:r>
          </w:p>
          <w:p w:rsidR="009550D4" w:rsidRDefault="009550D4" w:rsidP="00B9578A">
            <w:pPr>
              <w:jc w:val="center"/>
              <w:rPr>
                <w:rFonts w:ascii="Arial Narrow" w:hAnsi="Arial Narrow" w:cs="Arial"/>
                <w:b/>
              </w:rPr>
            </w:pPr>
            <w:r>
              <w:rPr>
                <w:rFonts w:ascii="Arial Narrow" w:hAnsi="Arial Narrow" w:cs="Arial"/>
                <w:b/>
              </w:rPr>
              <w:t>ABSOLUTELY!</w:t>
            </w:r>
          </w:p>
        </w:tc>
        <w:tc>
          <w:tcPr>
            <w:tcW w:w="1163" w:type="dxa"/>
            <w:tcBorders>
              <w:top w:val="single" w:sz="4" w:space="0" w:color="auto"/>
              <w:left w:val="single" w:sz="4" w:space="0" w:color="auto"/>
              <w:bottom w:val="single" w:sz="4" w:space="0" w:color="auto"/>
              <w:right w:val="single" w:sz="4" w:space="0" w:color="auto"/>
            </w:tcBorders>
            <w:shd w:val="clear" w:color="auto" w:fill="E6E6E6"/>
          </w:tcPr>
          <w:p w:rsidR="009550D4" w:rsidRDefault="009550D4" w:rsidP="00B9578A">
            <w:pPr>
              <w:jc w:val="center"/>
              <w:rPr>
                <w:rFonts w:ascii="Arial Narrow" w:hAnsi="Arial Narrow" w:cs="Arial"/>
                <w:b/>
              </w:rPr>
            </w:pPr>
            <w:r>
              <w:rPr>
                <w:rFonts w:ascii="Arial Narrow" w:hAnsi="Arial Narrow" w:cs="Arial"/>
                <w:b/>
              </w:rPr>
              <w:t>TO SOME EXTENT</w:t>
            </w:r>
          </w:p>
        </w:tc>
        <w:tc>
          <w:tcPr>
            <w:tcW w:w="1066" w:type="dxa"/>
            <w:tcBorders>
              <w:top w:val="single" w:sz="4" w:space="0" w:color="auto"/>
              <w:left w:val="single" w:sz="4" w:space="0" w:color="auto"/>
              <w:bottom w:val="single" w:sz="4" w:space="0" w:color="auto"/>
              <w:right w:val="single" w:sz="4" w:space="0" w:color="auto"/>
            </w:tcBorders>
            <w:shd w:val="clear" w:color="auto" w:fill="E6E6E6"/>
          </w:tcPr>
          <w:p w:rsidR="009550D4" w:rsidRDefault="009550D4" w:rsidP="00B9578A">
            <w:pPr>
              <w:jc w:val="center"/>
              <w:rPr>
                <w:rFonts w:ascii="Arial Narrow" w:hAnsi="Arial Narrow" w:cs="Arial"/>
                <w:b/>
              </w:rPr>
            </w:pPr>
            <w:r>
              <w:rPr>
                <w:rFonts w:ascii="Arial Narrow" w:hAnsi="Arial Narrow" w:cs="Arial"/>
                <w:b/>
              </w:rPr>
              <w:t xml:space="preserve">NOT </w:t>
            </w:r>
          </w:p>
          <w:p w:rsidR="009550D4" w:rsidRDefault="009550D4" w:rsidP="00B9578A">
            <w:pPr>
              <w:jc w:val="center"/>
              <w:rPr>
                <w:rFonts w:ascii="Arial Narrow" w:hAnsi="Arial Narrow" w:cs="Arial"/>
                <w:b/>
              </w:rPr>
            </w:pPr>
            <w:r>
              <w:rPr>
                <w:rFonts w:ascii="Arial Narrow" w:hAnsi="Arial Narrow" w:cs="Arial"/>
                <w:b/>
              </w:rPr>
              <w:t>AT ALL</w:t>
            </w:r>
          </w:p>
        </w:tc>
      </w:tr>
      <w:tr w:rsidR="009550D4" w:rsidTr="00B9578A">
        <w:tc>
          <w:tcPr>
            <w:tcW w:w="5244"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rPr>
            </w:pPr>
            <w:r>
              <w:rPr>
                <w:rFonts w:ascii="Arial" w:hAnsi="Arial" w:cs="Arial"/>
              </w:rPr>
              <w:t>1. Has the business landscape changed?</w:t>
            </w:r>
          </w:p>
        </w:tc>
        <w:tc>
          <w:tcPr>
            <w:tcW w:w="1383"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c>
          <w:tcPr>
            <w:tcW w:w="1163"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c>
          <w:tcPr>
            <w:tcW w:w="1066"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r>
      <w:tr w:rsidR="009550D4" w:rsidTr="00B9578A">
        <w:tc>
          <w:tcPr>
            <w:tcW w:w="5244"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rPr>
            </w:pPr>
            <w:r>
              <w:rPr>
                <w:rFonts w:ascii="Arial" w:hAnsi="Arial" w:cs="Arial"/>
              </w:rPr>
              <w:t>2. Has “the game” changed?</w:t>
            </w:r>
          </w:p>
        </w:tc>
        <w:tc>
          <w:tcPr>
            <w:tcW w:w="1383"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c>
          <w:tcPr>
            <w:tcW w:w="1163"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c>
          <w:tcPr>
            <w:tcW w:w="1066"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r>
      <w:tr w:rsidR="009550D4" w:rsidTr="00B9578A">
        <w:tc>
          <w:tcPr>
            <w:tcW w:w="5244"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rPr>
            </w:pPr>
            <w:r>
              <w:rPr>
                <w:rFonts w:ascii="Arial" w:hAnsi="Arial" w:cs="Arial"/>
              </w:rPr>
              <w:t>3. Do boards need to change?</w:t>
            </w:r>
          </w:p>
        </w:tc>
        <w:tc>
          <w:tcPr>
            <w:tcW w:w="1383"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c>
          <w:tcPr>
            <w:tcW w:w="1163"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c>
          <w:tcPr>
            <w:tcW w:w="1066"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r>
      <w:tr w:rsidR="009550D4" w:rsidTr="00B9578A">
        <w:tc>
          <w:tcPr>
            <w:tcW w:w="5244"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rPr>
            </w:pPr>
            <w:r>
              <w:rPr>
                <w:rFonts w:ascii="Arial" w:hAnsi="Arial" w:cs="Arial"/>
              </w:rPr>
              <w:t>4. Does our board need to change?</w:t>
            </w:r>
          </w:p>
        </w:tc>
        <w:tc>
          <w:tcPr>
            <w:tcW w:w="1383"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c>
          <w:tcPr>
            <w:tcW w:w="1163"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c>
          <w:tcPr>
            <w:tcW w:w="1066" w:type="dxa"/>
            <w:tcBorders>
              <w:top w:val="single" w:sz="4" w:space="0" w:color="auto"/>
              <w:left w:val="single" w:sz="4" w:space="0" w:color="auto"/>
              <w:bottom w:val="single" w:sz="4" w:space="0" w:color="auto"/>
              <w:right w:val="single" w:sz="4" w:space="0" w:color="auto"/>
            </w:tcBorders>
          </w:tcPr>
          <w:p w:rsidR="009550D4" w:rsidRDefault="009550D4" w:rsidP="00B9578A">
            <w:pPr>
              <w:spacing w:line="360" w:lineRule="auto"/>
              <w:rPr>
                <w:rFonts w:ascii="Arial" w:hAnsi="Arial" w:cs="Arial"/>
                <w:b/>
              </w:rPr>
            </w:pPr>
          </w:p>
        </w:tc>
      </w:tr>
      <w:tr w:rsidR="009550D4" w:rsidTr="00B9578A">
        <w:tc>
          <w:tcPr>
            <w:tcW w:w="5244" w:type="dxa"/>
            <w:tcBorders>
              <w:top w:val="single" w:sz="4" w:space="0" w:color="auto"/>
              <w:left w:val="single" w:sz="4" w:space="0" w:color="auto"/>
              <w:bottom w:val="single" w:sz="4" w:space="0" w:color="auto"/>
              <w:right w:val="single" w:sz="4" w:space="0" w:color="auto"/>
            </w:tcBorders>
          </w:tcPr>
          <w:p w:rsidR="009550D4" w:rsidRDefault="009550D4" w:rsidP="00B9578A">
            <w:pPr>
              <w:rPr>
                <w:rFonts w:ascii="Arial" w:hAnsi="Arial" w:cs="Arial"/>
              </w:rPr>
            </w:pPr>
            <w:r>
              <w:rPr>
                <w:rFonts w:ascii="Arial" w:hAnsi="Arial" w:cs="Arial"/>
              </w:rPr>
              <w:t>5. Charan says that “Governance now means leadership.” Do you agree?</w:t>
            </w:r>
          </w:p>
        </w:tc>
        <w:tc>
          <w:tcPr>
            <w:tcW w:w="1383" w:type="dxa"/>
            <w:tcBorders>
              <w:top w:val="single" w:sz="4" w:space="0" w:color="auto"/>
              <w:left w:val="single" w:sz="4" w:space="0" w:color="auto"/>
              <w:bottom w:val="single" w:sz="4" w:space="0" w:color="auto"/>
              <w:right w:val="single" w:sz="4" w:space="0" w:color="auto"/>
            </w:tcBorders>
          </w:tcPr>
          <w:p w:rsidR="009550D4" w:rsidRDefault="009550D4" w:rsidP="00B9578A">
            <w:pPr>
              <w:rPr>
                <w:rFonts w:ascii="Arial" w:hAnsi="Arial" w:cs="Arial"/>
                <w:b/>
              </w:rPr>
            </w:pPr>
          </w:p>
        </w:tc>
        <w:tc>
          <w:tcPr>
            <w:tcW w:w="1163" w:type="dxa"/>
            <w:tcBorders>
              <w:top w:val="single" w:sz="4" w:space="0" w:color="auto"/>
              <w:left w:val="single" w:sz="4" w:space="0" w:color="auto"/>
              <w:bottom w:val="single" w:sz="4" w:space="0" w:color="auto"/>
              <w:right w:val="single" w:sz="4" w:space="0" w:color="auto"/>
            </w:tcBorders>
          </w:tcPr>
          <w:p w:rsidR="009550D4" w:rsidRDefault="009550D4" w:rsidP="00B9578A">
            <w:pPr>
              <w:rPr>
                <w:rFonts w:ascii="Arial" w:hAnsi="Arial" w:cs="Arial"/>
                <w:b/>
              </w:rPr>
            </w:pPr>
          </w:p>
        </w:tc>
        <w:tc>
          <w:tcPr>
            <w:tcW w:w="1066" w:type="dxa"/>
            <w:tcBorders>
              <w:top w:val="single" w:sz="4" w:space="0" w:color="auto"/>
              <w:left w:val="single" w:sz="4" w:space="0" w:color="auto"/>
              <w:bottom w:val="single" w:sz="4" w:space="0" w:color="auto"/>
              <w:right w:val="single" w:sz="4" w:space="0" w:color="auto"/>
            </w:tcBorders>
          </w:tcPr>
          <w:p w:rsidR="009550D4" w:rsidRDefault="009550D4" w:rsidP="00B9578A">
            <w:pPr>
              <w:rPr>
                <w:rFonts w:ascii="Arial" w:hAnsi="Arial" w:cs="Arial"/>
                <w:b/>
              </w:rPr>
            </w:pPr>
          </w:p>
        </w:tc>
      </w:tr>
    </w:tbl>
    <w:p w:rsidR="009550D4" w:rsidRDefault="009550D4" w:rsidP="009550D4">
      <w:pPr>
        <w:rPr>
          <w:b/>
        </w:rPr>
      </w:pPr>
    </w:p>
    <w:p w:rsidR="009550D4" w:rsidRDefault="009550D4" w:rsidP="004D1F2F">
      <w:pPr>
        <w:pBdr>
          <w:top w:val="single" w:sz="4" w:space="1" w:color="auto"/>
          <w:left w:val="single" w:sz="4" w:space="4" w:color="auto"/>
          <w:bottom w:val="single" w:sz="4" w:space="1" w:color="auto"/>
          <w:right w:val="single" w:sz="4" w:space="0" w:color="auto"/>
        </w:pBdr>
        <w:rPr>
          <w:b/>
        </w:rPr>
      </w:pPr>
      <w:r>
        <w:rPr>
          <w:b/>
        </w:rPr>
        <w:t>What changes, if any, should be made—and by when?</w:t>
      </w:r>
    </w:p>
    <w:p w:rsidR="009550D4" w:rsidRDefault="009550D4" w:rsidP="004D1F2F">
      <w:pPr>
        <w:pBdr>
          <w:top w:val="single" w:sz="4" w:space="1" w:color="auto"/>
          <w:left w:val="single" w:sz="4" w:space="4" w:color="auto"/>
          <w:bottom w:val="single" w:sz="4" w:space="1" w:color="auto"/>
          <w:right w:val="single" w:sz="4" w:space="0" w:color="auto"/>
        </w:pBdr>
        <w:rPr>
          <w:b/>
        </w:rPr>
      </w:pPr>
    </w:p>
    <w:p w:rsidR="009550D4" w:rsidRDefault="009550D4" w:rsidP="004D1F2F">
      <w:pPr>
        <w:pBdr>
          <w:top w:val="single" w:sz="4" w:space="1" w:color="auto"/>
          <w:left w:val="single" w:sz="4" w:space="4" w:color="auto"/>
          <w:bottom w:val="single" w:sz="4" w:space="1" w:color="auto"/>
          <w:right w:val="single" w:sz="4" w:space="0" w:color="auto"/>
        </w:pBdr>
        <w:rPr>
          <w:b/>
        </w:rPr>
      </w:pPr>
    </w:p>
    <w:p w:rsidR="009550D4" w:rsidRDefault="009550D4" w:rsidP="004D1F2F">
      <w:pPr>
        <w:pBdr>
          <w:top w:val="single" w:sz="4" w:space="1" w:color="auto"/>
          <w:left w:val="single" w:sz="4" w:space="4" w:color="auto"/>
          <w:bottom w:val="single" w:sz="4" w:space="1" w:color="auto"/>
          <w:right w:val="single" w:sz="4" w:space="0" w:color="auto"/>
        </w:pBdr>
        <w:rPr>
          <w:b/>
        </w:rPr>
      </w:pPr>
    </w:p>
    <w:p w:rsidR="009550D4" w:rsidRDefault="009550D4" w:rsidP="004D1F2F">
      <w:pPr>
        <w:pBdr>
          <w:top w:val="single" w:sz="4" w:space="1" w:color="auto"/>
          <w:left w:val="single" w:sz="4" w:space="4" w:color="auto"/>
          <w:bottom w:val="single" w:sz="4" w:space="1" w:color="auto"/>
          <w:right w:val="single" w:sz="4" w:space="0" w:color="auto"/>
        </w:pBdr>
        <w:rPr>
          <w:b/>
        </w:rPr>
      </w:pPr>
    </w:p>
    <w:p w:rsidR="009550D4" w:rsidRDefault="009550D4" w:rsidP="004D1F2F">
      <w:pPr>
        <w:pBdr>
          <w:top w:val="single" w:sz="4" w:space="1" w:color="auto"/>
          <w:left w:val="single" w:sz="4" w:space="4" w:color="auto"/>
          <w:bottom w:val="single" w:sz="4" w:space="1" w:color="auto"/>
          <w:right w:val="single" w:sz="4" w:space="0" w:color="auto"/>
        </w:pBdr>
        <w:rPr>
          <w:b/>
        </w:rPr>
      </w:pPr>
    </w:p>
    <w:p w:rsidR="009550D4" w:rsidRDefault="009550D4" w:rsidP="004D1F2F">
      <w:pPr>
        <w:pBdr>
          <w:top w:val="single" w:sz="4" w:space="1" w:color="auto"/>
          <w:left w:val="single" w:sz="4" w:space="4" w:color="auto"/>
          <w:bottom w:val="single" w:sz="4" w:space="1" w:color="auto"/>
          <w:right w:val="single" w:sz="4" w:space="0" w:color="auto"/>
        </w:pBdr>
        <w:rPr>
          <w:b/>
        </w:rPr>
      </w:pPr>
    </w:p>
    <w:p w:rsidR="009550D4" w:rsidRDefault="009550D4" w:rsidP="004D1F2F">
      <w:pPr>
        <w:pBdr>
          <w:top w:val="single" w:sz="4" w:space="1" w:color="auto"/>
          <w:left w:val="single" w:sz="4" w:space="4" w:color="auto"/>
          <w:bottom w:val="single" w:sz="4" w:space="1" w:color="auto"/>
          <w:right w:val="single" w:sz="4" w:space="0" w:color="auto"/>
        </w:pBdr>
        <w:rPr>
          <w:b/>
        </w:rPr>
      </w:pPr>
    </w:p>
    <w:p w:rsidR="009550D4" w:rsidRDefault="009550D4" w:rsidP="004D1F2F">
      <w:pPr>
        <w:pBdr>
          <w:top w:val="single" w:sz="4" w:space="1" w:color="auto"/>
          <w:left w:val="single" w:sz="4" w:space="4" w:color="auto"/>
          <w:bottom w:val="single" w:sz="4" w:space="1" w:color="auto"/>
          <w:right w:val="single" w:sz="4" w:space="0" w:color="auto"/>
        </w:pBdr>
        <w:rPr>
          <w:b/>
        </w:rPr>
      </w:pPr>
    </w:p>
    <w:p w:rsidR="009550D4" w:rsidRDefault="009550D4" w:rsidP="009550D4">
      <w:pPr>
        <w:rPr>
          <w:b/>
        </w:rPr>
      </w:pPr>
      <w:r>
        <w:rPr>
          <w:b/>
        </w:rPr>
        <w:br w:type="page"/>
      </w: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lastRenderedPageBreak/>
              <w:t>Question 1</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Board</w:t>
            </w:r>
          </w:p>
          <w:p w:rsidR="009550D4" w:rsidRDefault="009550D4" w:rsidP="00B9578A">
            <w:pPr>
              <w:rPr>
                <w:rFonts w:ascii="Arial" w:hAnsi="Arial" w:cs="Arial"/>
                <w:b/>
                <w:sz w:val="24"/>
                <w:szCs w:val="24"/>
              </w:rPr>
            </w:pPr>
            <w:r>
              <w:rPr>
                <w:rFonts w:ascii="Arial" w:hAnsi="Arial" w:cs="Arial"/>
                <w:b/>
                <w:sz w:val="24"/>
                <w:szCs w:val="24"/>
              </w:rPr>
              <w:t>Composition</w:t>
            </w:r>
          </w:p>
          <w:p w:rsidR="009550D4" w:rsidRDefault="009550D4" w:rsidP="00B9578A">
            <w:pPr>
              <w:rPr>
                <w:rFonts w:ascii="Arial" w:hAnsi="Arial" w:cs="Arial"/>
                <w:b/>
                <w:sz w:val="24"/>
                <w:szCs w:val="24"/>
              </w:rPr>
            </w:pPr>
          </w:p>
          <w:p w:rsidR="009550D4" w:rsidRPr="00CD61C6" w:rsidRDefault="009550D4" w:rsidP="00B9578A">
            <w:pPr>
              <w:rPr>
                <w:rFonts w:ascii="Arial Narrow" w:hAnsi="Arial Narrow" w:cs="Arial"/>
                <w:b/>
                <w:color w:val="FFFFFF"/>
              </w:rPr>
            </w:pPr>
            <w:r w:rsidRPr="00CD61C6">
              <w:rPr>
                <w:rFonts w:ascii="Arial Narrow" w:hAnsi="Arial Narrow" w:cs="Arial"/>
                <w:b/>
                <w:color w:val="FFFFFF"/>
                <w:highlight w:val="darkBlue"/>
              </w:rPr>
              <w:t>A “Top-6 Chapter”</w:t>
            </w:r>
          </w:p>
          <w:p w:rsidR="009550D4" w:rsidRDefault="009550D4" w:rsidP="00B9578A">
            <w:pPr>
              <w:rPr>
                <w:rFonts w:ascii="Arial" w:hAnsi="Arial" w:cs="Arial"/>
                <w:b/>
                <w:sz w:val="28"/>
                <w:szCs w:val="28"/>
              </w:rPr>
            </w:pP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1</w:t>
            </w:r>
          </w:p>
          <w:p w:rsidR="009550D4" w:rsidRPr="009550D4" w:rsidRDefault="009550D4" w:rsidP="00B9578A">
            <w:pPr>
              <w:rPr>
                <w:rFonts w:ascii="Arial" w:hAnsi="Arial" w:cs="Arial"/>
                <w:b/>
              </w:rPr>
            </w:pPr>
            <w:r w:rsidRPr="009550D4">
              <w:rPr>
                <w:rFonts w:ascii="Arial" w:hAnsi="Arial" w:cs="Arial"/>
                <w:b/>
              </w:rPr>
              <w:t>Question 1: Is Our Board Composition Right for the Challenge?</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Pr="009550D4" w:rsidRDefault="009550D4" w:rsidP="00B9578A">
            <w:pPr>
              <w:rPr>
                <w:rFonts w:ascii="Arial" w:hAnsi="Arial" w:cs="Arial"/>
                <w:b/>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Pr="00960466" w:rsidRDefault="009550D4" w:rsidP="00B9578A">
            <w:pPr>
              <w:rPr>
                <w:rFonts w:ascii="Arial" w:hAnsi="Arial" w:cs="Arial"/>
              </w:rPr>
            </w:pPr>
          </w:p>
          <w:p w:rsidR="009550D4" w:rsidRPr="005902D5" w:rsidRDefault="009550D4" w:rsidP="00B9578A">
            <w:pPr>
              <w:rPr>
                <w:rFonts w:ascii="Arial" w:hAnsi="Arial" w:cs="Arial"/>
                <w:sz w:val="10"/>
                <w:szCs w:val="10"/>
              </w:rPr>
            </w:pPr>
          </w:p>
        </w:tc>
      </w:tr>
    </w:tbl>
    <w:p w:rsidR="009550D4" w:rsidRDefault="009550D4" w:rsidP="009550D4">
      <w:pPr>
        <w:rPr>
          <w:b/>
        </w:rPr>
      </w:pP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t>Question 2</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Risk</w:t>
            </w:r>
          </w:p>
          <w:p w:rsidR="009550D4" w:rsidRDefault="009550D4" w:rsidP="00B9578A">
            <w:pPr>
              <w:rPr>
                <w:rFonts w:ascii="Arial" w:hAnsi="Arial" w:cs="Arial"/>
                <w:b/>
                <w:sz w:val="24"/>
                <w:szCs w:val="24"/>
              </w:rPr>
            </w:pPr>
            <w:r>
              <w:rPr>
                <w:rFonts w:ascii="Arial" w:hAnsi="Arial" w:cs="Arial"/>
                <w:b/>
                <w:sz w:val="24"/>
                <w:szCs w:val="24"/>
              </w:rPr>
              <w:t>Management</w:t>
            </w:r>
          </w:p>
          <w:p w:rsidR="009550D4" w:rsidRDefault="009550D4" w:rsidP="00B9578A">
            <w:pPr>
              <w:rPr>
                <w:rFonts w:ascii="Arial" w:hAnsi="Arial" w:cs="Arial"/>
                <w:b/>
                <w:sz w:val="28"/>
                <w:szCs w:val="28"/>
              </w:rPr>
            </w:pPr>
          </w:p>
          <w:p w:rsidR="009550D4" w:rsidRPr="00CD61C6" w:rsidRDefault="009550D4" w:rsidP="00B9578A">
            <w:pPr>
              <w:rPr>
                <w:rFonts w:ascii="Arial Narrow" w:hAnsi="Arial Narrow" w:cs="Arial"/>
                <w:b/>
                <w:color w:val="FFFFFF"/>
              </w:rPr>
            </w:pPr>
            <w:r w:rsidRPr="00CD61C6">
              <w:rPr>
                <w:rFonts w:ascii="Arial Narrow" w:hAnsi="Arial Narrow" w:cs="Arial"/>
                <w:b/>
                <w:color w:val="FFFFFF"/>
                <w:highlight w:val="darkBlue"/>
              </w:rPr>
              <w:t>A “Top-6 Chapter”</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2</w:t>
            </w:r>
          </w:p>
          <w:p w:rsidR="009550D4" w:rsidRPr="009550D4" w:rsidRDefault="009550D4" w:rsidP="00B9578A">
            <w:pPr>
              <w:rPr>
                <w:rFonts w:ascii="Arial" w:hAnsi="Arial" w:cs="Arial"/>
                <w:b/>
              </w:rPr>
            </w:pPr>
            <w:r w:rsidRPr="009550D4">
              <w:rPr>
                <w:rFonts w:ascii="Arial" w:hAnsi="Arial" w:cs="Arial"/>
                <w:b/>
              </w:rPr>
              <w:t>Question 2. Are We Addressing the Risks That Could Send Our Company over the Cliff?</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Pr="009550D4" w:rsidRDefault="009550D4" w:rsidP="00B9578A">
            <w:pPr>
              <w:rPr>
                <w:rFonts w:ascii="Arial" w:hAnsi="Arial" w:cs="Arial"/>
                <w:b/>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Pr="00960466" w:rsidRDefault="009550D4" w:rsidP="00B9578A">
            <w:pPr>
              <w:rPr>
                <w:rFonts w:ascii="Arial" w:hAnsi="Arial" w:cs="Arial"/>
              </w:rPr>
            </w:pPr>
          </w:p>
          <w:p w:rsidR="009550D4" w:rsidRPr="005902D5" w:rsidRDefault="009550D4" w:rsidP="00B9578A">
            <w:pPr>
              <w:rPr>
                <w:rFonts w:ascii="Arial" w:hAnsi="Arial" w:cs="Arial"/>
                <w:sz w:val="10"/>
                <w:szCs w:val="10"/>
              </w:rPr>
            </w:pPr>
          </w:p>
        </w:tc>
      </w:tr>
    </w:tbl>
    <w:p w:rsidR="009550D4" w:rsidRDefault="009550D4" w:rsidP="009550D4"/>
    <w:p w:rsidR="009550D4" w:rsidRDefault="009550D4" w:rsidP="009550D4"/>
    <w:p w:rsidR="009550D4" w:rsidRDefault="009550D4" w:rsidP="009550D4">
      <w:r>
        <w:br w:type="page"/>
      </w: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lastRenderedPageBreak/>
              <w:t>Question 3</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Crisis</w:t>
            </w:r>
          </w:p>
          <w:p w:rsidR="009550D4" w:rsidRDefault="009550D4" w:rsidP="00B9578A">
            <w:pPr>
              <w:rPr>
                <w:rFonts w:ascii="Arial" w:hAnsi="Arial" w:cs="Arial"/>
                <w:b/>
                <w:sz w:val="24"/>
                <w:szCs w:val="24"/>
              </w:rPr>
            </w:pPr>
            <w:r>
              <w:rPr>
                <w:rFonts w:ascii="Arial" w:hAnsi="Arial" w:cs="Arial"/>
                <w:b/>
                <w:sz w:val="24"/>
                <w:szCs w:val="24"/>
              </w:rPr>
              <w:t>Management</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3</w:t>
            </w:r>
          </w:p>
          <w:p w:rsidR="009550D4" w:rsidRPr="009550D4" w:rsidRDefault="009550D4" w:rsidP="00B9578A">
            <w:pPr>
              <w:rPr>
                <w:rFonts w:ascii="Arial" w:hAnsi="Arial" w:cs="Arial"/>
                <w:b/>
              </w:rPr>
            </w:pPr>
            <w:r w:rsidRPr="009550D4">
              <w:rPr>
                <w:rFonts w:ascii="Arial" w:hAnsi="Arial" w:cs="Arial"/>
                <w:b/>
              </w:rPr>
              <w:t>Question 3. Are We Prepared to Do Our Job Well When a Crisis Erupts?</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Default="009550D4" w:rsidP="00B9578A">
            <w:pPr>
              <w:rPr>
                <w:rFonts w:ascii="Arial" w:hAnsi="Arial" w:cs="Arial"/>
                <w:b/>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Pr="00960466" w:rsidRDefault="009550D4" w:rsidP="00B9578A">
            <w:pPr>
              <w:rPr>
                <w:rFonts w:ascii="Arial" w:hAnsi="Arial" w:cs="Arial"/>
              </w:rPr>
            </w:pPr>
          </w:p>
          <w:p w:rsidR="009550D4" w:rsidRPr="005902D5" w:rsidRDefault="009550D4" w:rsidP="00B9578A">
            <w:pPr>
              <w:rPr>
                <w:rFonts w:ascii="Arial" w:hAnsi="Arial" w:cs="Arial"/>
                <w:sz w:val="10"/>
                <w:szCs w:val="10"/>
              </w:rPr>
            </w:pPr>
          </w:p>
        </w:tc>
      </w:tr>
    </w:tbl>
    <w:p w:rsidR="009550D4" w:rsidRDefault="009550D4" w:rsidP="009550D4">
      <w:pPr>
        <w:rPr>
          <w:b/>
        </w:rPr>
      </w:pP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t>Question 4</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Succession</w:t>
            </w:r>
          </w:p>
          <w:p w:rsidR="009550D4" w:rsidRDefault="009550D4" w:rsidP="00B9578A">
            <w:pPr>
              <w:rPr>
                <w:rFonts w:ascii="Arial" w:hAnsi="Arial" w:cs="Arial"/>
                <w:b/>
                <w:sz w:val="24"/>
                <w:szCs w:val="24"/>
              </w:rPr>
            </w:pPr>
            <w:r>
              <w:rPr>
                <w:rFonts w:ascii="Arial" w:hAnsi="Arial" w:cs="Arial"/>
                <w:b/>
                <w:sz w:val="24"/>
                <w:szCs w:val="24"/>
              </w:rPr>
              <w:t>Planning</w:t>
            </w:r>
          </w:p>
          <w:p w:rsidR="009550D4" w:rsidRDefault="009550D4" w:rsidP="00B9578A">
            <w:pPr>
              <w:rPr>
                <w:rFonts w:ascii="Arial" w:hAnsi="Arial" w:cs="Arial"/>
                <w:b/>
                <w:sz w:val="28"/>
                <w:szCs w:val="28"/>
              </w:rPr>
            </w:pPr>
          </w:p>
          <w:p w:rsidR="009550D4" w:rsidRPr="00CD61C6" w:rsidRDefault="009550D4" w:rsidP="00B9578A">
            <w:pPr>
              <w:rPr>
                <w:rFonts w:ascii="Arial Narrow" w:hAnsi="Arial Narrow" w:cs="Arial"/>
                <w:b/>
                <w:color w:val="FFFFFF"/>
              </w:rPr>
            </w:pPr>
            <w:r w:rsidRPr="00CD61C6">
              <w:rPr>
                <w:rFonts w:ascii="Arial Narrow" w:hAnsi="Arial Narrow" w:cs="Arial"/>
                <w:b/>
                <w:color w:val="FFFFFF"/>
                <w:highlight w:val="darkBlue"/>
              </w:rPr>
              <w:t>A “Top-6 Chapter”</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4</w:t>
            </w:r>
          </w:p>
          <w:p w:rsidR="009550D4" w:rsidRPr="009550D4" w:rsidRDefault="009550D4" w:rsidP="00B9578A">
            <w:pPr>
              <w:rPr>
                <w:rFonts w:ascii="Arial" w:hAnsi="Arial" w:cs="Arial"/>
                <w:b/>
              </w:rPr>
            </w:pPr>
            <w:r w:rsidRPr="009550D4">
              <w:rPr>
                <w:rFonts w:ascii="Arial" w:hAnsi="Arial" w:cs="Arial"/>
                <w:b/>
              </w:rPr>
              <w:t>Question 4. Are We Well Prepared to Name Our Next CEO?</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Default="009550D4" w:rsidP="00B9578A">
            <w:pPr>
              <w:rPr>
                <w:rFonts w:ascii="Arial" w:hAnsi="Arial" w:cs="Arial"/>
                <w:b/>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Pr="00960466" w:rsidRDefault="009550D4" w:rsidP="00B9578A">
            <w:pPr>
              <w:rPr>
                <w:rFonts w:ascii="Arial" w:hAnsi="Arial" w:cs="Arial"/>
              </w:rPr>
            </w:pPr>
          </w:p>
          <w:p w:rsidR="009550D4" w:rsidRPr="005902D5" w:rsidRDefault="009550D4" w:rsidP="00B9578A">
            <w:pPr>
              <w:rPr>
                <w:rFonts w:ascii="Arial" w:hAnsi="Arial" w:cs="Arial"/>
                <w:sz w:val="10"/>
                <w:szCs w:val="10"/>
              </w:rPr>
            </w:pPr>
          </w:p>
        </w:tc>
      </w:tr>
    </w:tbl>
    <w:p w:rsidR="009550D4" w:rsidRDefault="009550D4" w:rsidP="009550D4"/>
    <w:p w:rsidR="009550D4" w:rsidRDefault="009550D4" w:rsidP="009550D4">
      <w:r>
        <w:br w:type="page"/>
      </w: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lastRenderedPageBreak/>
              <w:t>Question 5</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Corporate</w:t>
            </w:r>
          </w:p>
          <w:p w:rsidR="009550D4" w:rsidRDefault="009550D4" w:rsidP="00B9578A">
            <w:pPr>
              <w:rPr>
                <w:rFonts w:ascii="Arial" w:hAnsi="Arial" w:cs="Arial"/>
                <w:b/>
                <w:sz w:val="24"/>
                <w:szCs w:val="24"/>
              </w:rPr>
            </w:pPr>
            <w:r>
              <w:rPr>
                <w:rFonts w:ascii="Arial" w:hAnsi="Arial" w:cs="Arial"/>
                <w:b/>
                <w:sz w:val="24"/>
                <w:szCs w:val="24"/>
              </w:rPr>
              <w:t>Strategy</w:t>
            </w:r>
          </w:p>
          <w:p w:rsidR="009550D4" w:rsidRDefault="009550D4" w:rsidP="00B9578A">
            <w:pPr>
              <w:rPr>
                <w:rFonts w:ascii="Arial" w:hAnsi="Arial" w:cs="Arial"/>
                <w:b/>
                <w:sz w:val="28"/>
                <w:szCs w:val="28"/>
              </w:rPr>
            </w:pPr>
          </w:p>
          <w:p w:rsidR="009550D4" w:rsidRPr="00CD61C6" w:rsidRDefault="009550D4" w:rsidP="00B9578A">
            <w:pPr>
              <w:rPr>
                <w:rFonts w:ascii="Arial Narrow" w:hAnsi="Arial Narrow" w:cs="Arial"/>
                <w:b/>
                <w:color w:val="FFFFFF"/>
              </w:rPr>
            </w:pPr>
            <w:r w:rsidRPr="00CD61C6">
              <w:rPr>
                <w:rFonts w:ascii="Arial Narrow" w:hAnsi="Arial Narrow" w:cs="Arial"/>
                <w:b/>
                <w:color w:val="FFFFFF"/>
                <w:highlight w:val="darkBlue"/>
              </w:rPr>
              <w:t>A “Top-6 Chapter”</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5</w:t>
            </w:r>
          </w:p>
          <w:p w:rsidR="009550D4" w:rsidRPr="009550D4" w:rsidRDefault="009550D4" w:rsidP="00B9578A">
            <w:pPr>
              <w:rPr>
                <w:rFonts w:ascii="Arial" w:hAnsi="Arial" w:cs="Arial"/>
                <w:b/>
              </w:rPr>
            </w:pPr>
            <w:r w:rsidRPr="009550D4">
              <w:rPr>
                <w:rFonts w:ascii="Arial" w:hAnsi="Arial" w:cs="Arial"/>
                <w:b/>
              </w:rPr>
              <w:t>Question 5. Does Our Board Really Own the Company's Strategy?</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Default="009550D4" w:rsidP="00B9578A">
            <w:pPr>
              <w:rPr>
                <w:rFonts w:ascii="Arial" w:hAnsi="Arial" w:cs="Arial"/>
                <w:b/>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Pr="00960466" w:rsidRDefault="009550D4" w:rsidP="00B9578A">
            <w:pPr>
              <w:rPr>
                <w:rFonts w:ascii="Arial" w:hAnsi="Arial" w:cs="Arial"/>
              </w:rPr>
            </w:pPr>
          </w:p>
          <w:p w:rsidR="009550D4" w:rsidRPr="005902D5" w:rsidRDefault="009550D4" w:rsidP="00B9578A">
            <w:pPr>
              <w:rPr>
                <w:rFonts w:ascii="Arial" w:hAnsi="Arial" w:cs="Arial"/>
                <w:sz w:val="10"/>
                <w:szCs w:val="10"/>
              </w:rPr>
            </w:pPr>
          </w:p>
        </w:tc>
      </w:tr>
    </w:tbl>
    <w:p w:rsidR="009550D4" w:rsidRDefault="009550D4" w:rsidP="009550D4">
      <w:pPr>
        <w:rPr>
          <w:b/>
        </w:rPr>
      </w:pP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t>Question 6</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Information</w:t>
            </w:r>
          </w:p>
          <w:p w:rsidR="009550D4" w:rsidRDefault="009550D4" w:rsidP="00B9578A">
            <w:pPr>
              <w:rPr>
                <w:rFonts w:ascii="Arial" w:hAnsi="Arial" w:cs="Arial"/>
                <w:b/>
                <w:sz w:val="24"/>
                <w:szCs w:val="24"/>
              </w:rPr>
            </w:pPr>
            <w:r>
              <w:rPr>
                <w:rFonts w:ascii="Arial" w:hAnsi="Arial" w:cs="Arial"/>
                <w:b/>
                <w:sz w:val="24"/>
                <w:szCs w:val="24"/>
              </w:rPr>
              <w:t>Management</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6</w:t>
            </w:r>
          </w:p>
          <w:p w:rsidR="009550D4" w:rsidRPr="009550D4" w:rsidRDefault="009550D4" w:rsidP="00B9578A">
            <w:pPr>
              <w:rPr>
                <w:rFonts w:ascii="Arial" w:hAnsi="Arial" w:cs="Arial"/>
              </w:rPr>
            </w:pPr>
            <w:r w:rsidRPr="009550D4">
              <w:rPr>
                <w:rFonts w:ascii="Arial" w:hAnsi="Arial" w:cs="Arial"/>
                <w:b/>
              </w:rPr>
              <w:t>Question 6. How Can We Get the Information We Need to Govern Well</w:t>
            </w:r>
            <w:r w:rsidRPr="009550D4">
              <w:rPr>
                <w:rFonts w:ascii="Arial" w:hAnsi="Arial" w:cs="Arial"/>
              </w:rPr>
              <w:t>?</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Pr="009550D4" w:rsidRDefault="009550D4" w:rsidP="00B9578A">
            <w:pPr>
              <w:rPr>
                <w:rFonts w:ascii="Arial" w:hAnsi="Arial" w:cs="Arial"/>
                <w:b/>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Pr="00960466" w:rsidRDefault="009550D4" w:rsidP="00B9578A">
            <w:pPr>
              <w:rPr>
                <w:rFonts w:ascii="Arial" w:hAnsi="Arial" w:cs="Arial"/>
              </w:rPr>
            </w:pPr>
          </w:p>
          <w:p w:rsidR="009550D4" w:rsidRPr="005902D5" w:rsidRDefault="009550D4" w:rsidP="00B9578A">
            <w:pPr>
              <w:rPr>
                <w:rFonts w:ascii="Arial" w:hAnsi="Arial" w:cs="Arial"/>
                <w:sz w:val="10"/>
                <w:szCs w:val="10"/>
              </w:rPr>
            </w:pPr>
          </w:p>
        </w:tc>
      </w:tr>
    </w:tbl>
    <w:p w:rsidR="009550D4" w:rsidRDefault="009550D4" w:rsidP="009550D4"/>
    <w:p w:rsidR="009550D4" w:rsidRDefault="009550D4" w:rsidP="009550D4">
      <w:r>
        <w:br w:type="page"/>
      </w: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lastRenderedPageBreak/>
              <w:t>Question 7</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Executive</w:t>
            </w:r>
          </w:p>
          <w:p w:rsidR="009550D4" w:rsidRDefault="009550D4" w:rsidP="00B9578A">
            <w:pPr>
              <w:rPr>
                <w:rFonts w:ascii="Arial" w:hAnsi="Arial" w:cs="Arial"/>
                <w:b/>
                <w:sz w:val="24"/>
                <w:szCs w:val="24"/>
              </w:rPr>
            </w:pPr>
            <w:r>
              <w:rPr>
                <w:rFonts w:ascii="Arial" w:hAnsi="Arial" w:cs="Arial"/>
                <w:b/>
                <w:sz w:val="24"/>
                <w:szCs w:val="24"/>
              </w:rPr>
              <w:t>Compensation</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7</w:t>
            </w:r>
          </w:p>
          <w:p w:rsidR="009550D4" w:rsidRPr="009550D4" w:rsidRDefault="009550D4" w:rsidP="00B9578A">
            <w:pPr>
              <w:rPr>
                <w:rFonts w:ascii="Arial" w:hAnsi="Arial" w:cs="Arial"/>
                <w:b/>
              </w:rPr>
            </w:pPr>
            <w:r w:rsidRPr="009550D4">
              <w:rPr>
                <w:rFonts w:ascii="Arial" w:hAnsi="Arial" w:cs="Arial"/>
                <w:b/>
              </w:rPr>
              <w:t>Question 7. How Can Our Board Get CEO Compensation Right?</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Pr="009550D4" w:rsidRDefault="009550D4" w:rsidP="00B9578A">
            <w:pPr>
              <w:rPr>
                <w:rFonts w:ascii="Arial" w:hAnsi="Arial" w:cs="Arial"/>
                <w:b/>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sz w:val="10"/>
                <w:szCs w:val="10"/>
              </w:rPr>
            </w:pPr>
          </w:p>
        </w:tc>
      </w:tr>
    </w:tbl>
    <w:p w:rsidR="009550D4" w:rsidRDefault="009550D4" w:rsidP="009550D4">
      <w:pPr>
        <w:rPr>
          <w:b/>
        </w:rPr>
      </w:pP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t>Question 8</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“The Lead Director”</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8</w:t>
            </w:r>
          </w:p>
          <w:p w:rsidR="009550D4" w:rsidRPr="009550D4" w:rsidRDefault="009550D4" w:rsidP="00B9578A">
            <w:pPr>
              <w:rPr>
                <w:rFonts w:ascii="Arial" w:hAnsi="Arial" w:cs="Arial"/>
                <w:b/>
              </w:rPr>
            </w:pPr>
            <w:r w:rsidRPr="009550D4">
              <w:rPr>
                <w:rFonts w:ascii="Arial" w:hAnsi="Arial" w:cs="Arial"/>
                <w:b/>
              </w:rPr>
              <w:t>Question 8. Why Do We Need a Lead Director Anyway?</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Default="009550D4" w:rsidP="00B9578A">
            <w:pPr>
              <w:rPr>
                <w:rFonts w:ascii="Arial" w:hAnsi="Arial" w:cs="Arial"/>
                <w:b/>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Pr="00960466" w:rsidRDefault="009550D4" w:rsidP="00B9578A">
            <w:pPr>
              <w:rPr>
                <w:rFonts w:ascii="Arial" w:hAnsi="Arial" w:cs="Arial"/>
              </w:rPr>
            </w:pPr>
          </w:p>
          <w:p w:rsidR="009550D4" w:rsidRPr="005902D5" w:rsidRDefault="009550D4" w:rsidP="00B9578A">
            <w:pPr>
              <w:rPr>
                <w:rFonts w:ascii="Arial" w:hAnsi="Arial" w:cs="Arial"/>
                <w:sz w:val="10"/>
                <w:szCs w:val="10"/>
              </w:rPr>
            </w:pPr>
          </w:p>
        </w:tc>
      </w:tr>
    </w:tbl>
    <w:p w:rsidR="009550D4" w:rsidRDefault="009550D4" w:rsidP="009550D4"/>
    <w:p w:rsidR="009550D4" w:rsidRDefault="009550D4" w:rsidP="009550D4">
      <w:r>
        <w:br w:type="page"/>
      </w: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lastRenderedPageBreak/>
              <w:t>Question 9</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Governance</w:t>
            </w:r>
          </w:p>
          <w:p w:rsidR="009550D4" w:rsidRDefault="009550D4" w:rsidP="00B9578A">
            <w:pPr>
              <w:rPr>
                <w:rFonts w:ascii="Arial" w:hAnsi="Arial" w:cs="Arial"/>
                <w:b/>
                <w:sz w:val="24"/>
                <w:szCs w:val="24"/>
              </w:rPr>
            </w:pPr>
            <w:r>
              <w:rPr>
                <w:rFonts w:ascii="Arial" w:hAnsi="Arial" w:cs="Arial"/>
                <w:b/>
                <w:sz w:val="24"/>
                <w:szCs w:val="24"/>
              </w:rPr>
              <w:t>Committee</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9</w:t>
            </w:r>
          </w:p>
          <w:p w:rsidR="009550D4" w:rsidRPr="009550D4" w:rsidRDefault="009550D4" w:rsidP="00B9578A">
            <w:pPr>
              <w:rPr>
                <w:rFonts w:ascii="Arial" w:hAnsi="Arial" w:cs="Arial"/>
                <w:b/>
              </w:rPr>
            </w:pPr>
            <w:r w:rsidRPr="009550D4">
              <w:rPr>
                <w:rFonts w:ascii="Arial" w:hAnsi="Arial" w:cs="Arial"/>
                <w:b/>
              </w:rPr>
              <w:t>Question 9. Is Our Governance Committee Best of Breed?</w:t>
            </w:r>
          </w:p>
          <w:p w:rsidR="009550D4" w:rsidRPr="009550D4" w:rsidRDefault="009550D4" w:rsidP="00B9578A">
            <w:pPr>
              <w:rPr>
                <w:rFonts w:ascii="Arial" w:hAnsi="Arial" w:cs="Arial"/>
                <w:b/>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Default="009550D4" w:rsidP="00B9578A">
            <w:pPr>
              <w:rPr>
                <w:rFonts w:ascii="Arial" w:hAnsi="Arial" w:cs="Arial"/>
                <w:b/>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Pr="00960466" w:rsidRDefault="009550D4" w:rsidP="00B9578A">
            <w:pPr>
              <w:rPr>
                <w:rFonts w:ascii="Arial" w:hAnsi="Arial" w:cs="Arial"/>
              </w:rPr>
            </w:pPr>
          </w:p>
          <w:p w:rsidR="009550D4" w:rsidRPr="005902D5" w:rsidRDefault="009550D4" w:rsidP="00B9578A">
            <w:pPr>
              <w:rPr>
                <w:rFonts w:ascii="Arial" w:hAnsi="Arial" w:cs="Arial"/>
                <w:sz w:val="10"/>
                <w:szCs w:val="10"/>
              </w:rPr>
            </w:pPr>
          </w:p>
        </w:tc>
      </w:tr>
    </w:tbl>
    <w:p w:rsidR="009550D4" w:rsidRDefault="009550D4" w:rsidP="009550D4">
      <w:pPr>
        <w:rPr>
          <w:b/>
        </w:rPr>
      </w:pP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t>Question 10</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Maximizing a Board Member’s Time</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10</w:t>
            </w:r>
          </w:p>
          <w:p w:rsidR="009550D4" w:rsidRPr="009550D4" w:rsidRDefault="009550D4" w:rsidP="00B9578A">
            <w:pPr>
              <w:rPr>
                <w:rFonts w:ascii="Arial" w:hAnsi="Arial" w:cs="Arial"/>
                <w:b/>
              </w:rPr>
            </w:pPr>
            <w:r w:rsidRPr="009550D4">
              <w:rPr>
                <w:rFonts w:ascii="Arial" w:hAnsi="Arial" w:cs="Arial"/>
                <w:b/>
              </w:rPr>
              <w:t>Question 10. How Do We Get the Most Value out of Our Limited Time?</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Pr="009550D4" w:rsidRDefault="009550D4" w:rsidP="00B9578A">
            <w:pPr>
              <w:rPr>
                <w:rFonts w:ascii="Arial" w:hAnsi="Arial" w:cs="Arial"/>
                <w:b/>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sz w:val="10"/>
                <w:szCs w:val="10"/>
              </w:rPr>
            </w:pPr>
          </w:p>
        </w:tc>
      </w:tr>
    </w:tbl>
    <w:p w:rsidR="009550D4" w:rsidRDefault="009550D4" w:rsidP="009550D4"/>
    <w:p w:rsidR="009550D4" w:rsidRDefault="009550D4" w:rsidP="009550D4">
      <w:r>
        <w:br w:type="page"/>
      </w: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lastRenderedPageBreak/>
              <w:t>Question 11</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Executive Sessions</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11</w:t>
            </w:r>
          </w:p>
          <w:p w:rsidR="009550D4" w:rsidRPr="009550D4" w:rsidRDefault="009550D4" w:rsidP="00B9578A">
            <w:pPr>
              <w:rPr>
                <w:rFonts w:ascii="Arial" w:hAnsi="Arial" w:cs="Arial"/>
                <w:b/>
              </w:rPr>
            </w:pPr>
            <w:r w:rsidRPr="009550D4">
              <w:rPr>
                <w:rFonts w:ascii="Arial" w:hAnsi="Arial" w:cs="Arial"/>
                <w:b/>
              </w:rPr>
              <w:t>Question 11. How Can Executive Sessions Help the Board Own Up?</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Pr="009550D4" w:rsidRDefault="009550D4" w:rsidP="00B9578A">
            <w:pPr>
              <w:rPr>
                <w:rFonts w:ascii="Arial" w:hAnsi="Arial" w:cs="Arial"/>
                <w:b/>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sz w:val="10"/>
                <w:szCs w:val="10"/>
              </w:rPr>
            </w:pPr>
          </w:p>
        </w:tc>
      </w:tr>
    </w:tbl>
    <w:p w:rsidR="009550D4" w:rsidRDefault="009550D4" w:rsidP="009550D4">
      <w:pPr>
        <w:rPr>
          <w:b/>
        </w:rPr>
      </w:pP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t>Question 12</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Board Self-Assessment Process</w:t>
            </w:r>
          </w:p>
          <w:p w:rsidR="009550D4" w:rsidRDefault="009550D4" w:rsidP="00B9578A">
            <w:pPr>
              <w:rPr>
                <w:rFonts w:ascii="Arial" w:hAnsi="Arial" w:cs="Arial"/>
                <w:b/>
                <w:sz w:val="28"/>
                <w:szCs w:val="28"/>
              </w:rPr>
            </w:pPr>
          </w:p>
          <w:p w:rsidR="009550D4" w:rsidRPr="00CD61C6" w:rsidRDefault="009550D4" w:rsidP="00B9578A">
            <w:pPr>
              <w:rPr>
                <w:rFonts w:ascii="Arial Narrow" w:hAnsi="Arial Narrow" w:cs="Arial"/>
                <w:b/>
                <w:color w:val="FFFFFF"/>
              </w:rPr>
            </w:pPr>
            <w:r w:rsidRPr="00CD61C6">
              <w:rPr>
                <w:rFonts w:ascii="Arial Narrow" w:hAnsi="Arial Narrow" w:cs="Arial"/>
                <w:b/>
                <w:color w:val="FFFFFF"/>
                <w:highlight w:val="darkBlue"/>
              </w:rPr>
              <w:t>A “Top-6 Chapter”</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12</w:t>
            </w:r>
          </w:p>
          <w:p w:rsidR="009550D4" w:rsidRPr="009550D4" w:rsidRDefault="009550D4" w:rsidP="00B9578A">
            <w:pPr>
              <w:rPr>
                <w:rFonts w:ascii="Arial" w:hAnsi="Arial" w:cs="Arial"/>
                <w:b/>
              </w:rPr>
            </w:pPr>
            <w:r w:rsidRPr="009550D4">
              <w:rPr>
                <w:rFonts w:ascii="Arial" w:hAnsi="Arial" w:cs="Arial"/>
                <w:b/>
              </w:rPr>
              <w:t>Question 12. How Can Our Board Self-Evaluation Improve Our Functioning and Our Output?</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Default="009550D4" w:rsidP="00B9578A">
            <w:pPr>
              <w:rPr>
                <w:rFonts w:ascii="Arial" w:hAnsi="Arial" w:cs="Arial"/>
                <w:b/>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Default="009550D4" w:rsidP="00B9578A">
            <w:pPr>
              <w:rPr>
                <w:rFonts w:ascii="Arial" w:hAnsi="Arial" w:cs="Arial"/>
              </w:rPr>
            </w:pPr>
          </w:p>
          <w:p w:rsidR="009550D4" w:rsidRPr="00960466" w:rsidRDefault="009550D4" w:rsidP="00B9578A">
            <w:pPr>
              <w:rPr>
                <w:rFonts w:ascii="Arial" w:hAnsi="Arial" w:cs="Arial"/>
              </w:rPr>
            </w:pPr>
          </w:p>
          <w:p w:rsidR="009550D4" w:rsidRPr="005902D5" w:rsidRDefault="009550D4" w:rsidP="00B9578A">
            <w:pPr>
              <w:rPr>
                <w:rFonts w:ascii="Arial" w:hAnsi="Arial" w:cs="Arial"/>
                <w:sz w:val="10"/>
                <w:szCs w:val="10"/>
              </w:rPr>
            </w:pPr>
          </w:p>
        </w:tc>
      </w:tr>
    </w:tbl>
    <w:p w:rsidR="009550D4" w:rsidRDefault="009550D4" w:rsidP="009550D4"/>
    <w:p w:rsidR="009550D4" w:rsidRDefault="009550D4" w:rsidP="009550D4">
      <w:r>
        <w:br w:type="page"/>
      </w: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lastRenderedPageBreak/>
              <w:t>Question 13</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Micromanaging Symptoms</w:t>
            </w:r>
          </w:p>
          <w:p w:rsidR="009550D4" w:rsidRDefault="009550D4" w:rsidP="00B9578A">
            <w:pPr>
              <w:rPr>
                <w:rFonts w:ascii="Arial" w:hAnsi="Arial" w:cs="Arial"/>
                <w:b/>
                <w:sz w:val="28"/>
                <w:szCs w:val="28"/>
              </w:rPr>
            </w:pPr>
          </w:p>
          <w:p w:rsidR="009550D4" w:rsidRPr="00CD61C6" w:rsidRDefault="009550D4" w:rsidP="00B9578A">
            <w:pPr>
              <w:rPr>
                <w:rFonts w:ascii="Arial Narrow" w:hAnsi="Arial Narrow" w:cs="Arial"/>
                <w:b/>
                <w:color w:val="FFFFFF"/>
              </w:rPr>
            </w:pPr>
            <w:r w:rsidRPr="00CD61C6">
              <w:rPr>
                <w:rFonts w:ascii="Arial Narrow" w:hAnsi="Arial Narrow" w:cs="Arial"/>
                <w:b/>
                <w:color w:val="FFFFFF"/>
                <w:highlight w:val="darkBlue"/>
              </w:rPr>
              <w:t>A “Top-6 Chapter”</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13</w:t>
            </w:r>
          </w:p>
          <w:p w:rsidR="009550D4" w:rsidRPr="009550D4" w:rsidRDefault="009550D4" w:rsidP="00B9578A">
            <w:pPr>
              <w:rPr>
                <w:rFonts w:ascii="Arial" w:hAnsi="Arial" w:cs="Arial"/>
                <w:b/>
              </w:rPr>
            </w:pPr>
            <w:r w:rsidRPr="009550D4">
              <w:rPr>
                <w:rFonts w:ascii="Arial" w:hAnsi="Arial" w:cs="Arial"/>
                <w:b/>
              </w:rPr>
              <w:t>Question 13. How Do We Stop from Micromanaging?</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Pr="009550D4" w:rsidRDefault="009550D4" w:rsidP="00B9578A">
            <w:pPr>
              <w:rPr>
                <w:rFonts w:ascii="Arial" w:hAnsi="Arial" w:cs="Arial"/>
                <w:b/>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sz w:val="10"/>
                <w:szCs w:val="10"/>
              </w:rPr>
            </w:pPr>
          </w:p>
        </w:tc>
      </w:tr>
    </w:tbl>
    <w:p w:rsidR="009550D4" w:rsidRDefault="009550D4" w:rsidP="009550D4">
      <w:pPr>
        <w:rPr>
          <w:b/>
        </w:rPr>
      </w:pPr>
    </w:p>
    <w:tbl>
      <w:tblPr>
        <w:tblStyle w:val="TableGrid"/>
        <w:tblW w:w="0" w:type="auto"/>
        <w:tblLook w:val="01E0" w:firstRow="1" w:lastRow="1" w:firstColumn="1" w:lastColumn="1" w:noHBand="0" w:noVBand="0"/>
      </w:tblPr>
      <w:tblGrid>
        <w:gridCol w:w="2188"/>
        <w:gridCol w:w="6668"/>
      </w:tblGrid>
      <w:tr w:rsidR="009550D4" w:rsidTr="00B9578A">
        <w:tc>
          <w:tcPr>
            <w:tcW w:w="2188" w:type="dxa"/>
          </w:tcPr>
          <w:p w:rsidR="009550D4" w:rsidRPr="003543B5" w:rsidRDefault="009550D4" w:rsidP="00B9578A">
            <w:pPr>
              <w:rPr>
                <w:rFonts w:ascii="Arial" w:hAnsi="Arial" w:cs="Arial"/>
                <w:b/>
                <w:color w:val="999999"/>
                <w:sz w:val="24"/>
                <w:szCs w:val="24"/>
              </w:rPr>
            </w:pPr>
            <w:r>
              <w:rPr>
                <w:rFonts w:ascii="Arial" w:hAnsi="Arial" w:cs="Arial"/>
                <w:b/>
                <w:color w:val="999999"/>
                <w:sz w:val="24"/>
                <w:szCs w:val="24"/>
              </w:rPr>
              <w:t>Question 14</w:t>
            </w:r>
            <w:r w:rsidRPr="003543B5">
              <w:rPr>
                <w:rFonts w:ascii="Arial" w:hAnsi="Arial" w:cs="Arial"/>
                <w:b/>
                <w:color w:val="999999"/>
                <w:sz w:val="24"/>
                <w:szCs w:val="24"/>
              </w:rPr>
              <w:t>:</w:t>
            </w:r>
          </w:p>
          <w:p w:rsidR="009550D4" w:rsidRDefault="009550D4" w:rsidP="00B9578A">
            <w:pPr>
              <w:rPr>
                <w:rFonts w:ascii="Arial" w:hAnsi="Arial" w:cs="Arial"/>
                <w:b/>
                <w:sz w:val="24"/>
                <w:szCs w:val="24"/>
              </w:rPr>
            </w:pPr>
            <w:r>
              <w:rPr>
                <w:rFonts w:ascii="Arial" w:hAnsi="Arial" w:cs="Arial"/>
                <w:b/>
                <w:sz w:val="24"/>
                <w:szCs w:val="24"/>
              </w:rPr>
              <w:t>Activist Donors or Others</w:t>
            </w:r>
          </w:p>
          <w:p w:rsidR="009550D4" w:rsidRDefault="009550D4" w:rsidP="00B9578A">
            <w:pPr>
              <w:rPr>
                <w:rFonts w:ascii="Arial" w:hAnsi="Arial" w:cs="Arial"/>
                <w:b/>
                <w:sz w:val="24"/>
                <w:szCs w:val="24"/>
              </w:rPr>
            </w:pPr>
          </w:p>
          <w:p w:rsidR="009550D4" w:rsidRPr="000276CD" w:rsidRDefault="009550D4" w:rsidP="00B9578A">
            <w:pPr>
              <w:rPr>
                <w:rFonts w:ascii="Arial" w:hAnsi="Arial" w:cs="Arial"/>
                <w:b/>
                <w:i/>
                <w:sz w:val="24"/>
                <w:szCs w:val="24"/>
              </w:rPr>
            </w:pPr>
            <w:r w:rsidRPr="000276CD">
              <w:rPr>
                <w:rFonts w:ascii="Arial" w:hAnsi="Arial" w:cs="Arial"/>
                <w:b/>
                <w:i/>
                <w:sz w:val="24"/>
                <w:szCs w:val="24"/>
              </w:rPr>
              <w:t xml:space="preserve">Is this </w:t>
            </w:r>
            <w:r>
              <w:rPr>
                <w:rFonts w:ascii="Arial" w:hAnsi="Arial" w:cs="Arial"/>
                <w:b/>
                <w:i/>
                <w:sz w:val="24"/>
                <w:szCs w:val="24"/>
              </w:rPr>
              <w:t xml:space="preserve">chapter </w:t>
            </w:r>
            <w:r w:rsidRPr="000276CD">
              <w:rPr>
                <w:rFonts w:ascii="Arial" w:hAnsi="Arial" w:cs="Arial"/>
                <w:b/>
                <w:i/>
                <w:sz w:val="24"/>
                <w:szCs w:val="24"/>
              </w:rPr>
              <w:t>relevant to our situation?</w:t>
            </w:r>
          </w:p>
          <w:p w:rsidR="009550D4" w:rsidRPr="00394916" w:rsidRDefault="009550D4" w:rsidP="00B9578A">
            <w:pPr>
              <w:rPr>
                <w:rFonts w:ascii="Arial" w:hAnsi="Arial" w:cs="Arial"/>
                <w:b/>
                <w:sz w:val="28"/>
                <w:szCs w:val="28"/>
              </w:rPr>
            </w:pPr>
          </w:p>
        </w:tc>
        <w:tc>
          <w:tcPr>
            <w:tcW w:w="6668" w:type="dxa"/>
          </w:tcPr>
          <w:p w:rsidR="009550D4" w:rsidRPr="009550D4" w:rsidRDefault="009550D4" w:rsidP="00B9578A">
            <w:pPr>
              <w:rPr>
                <w:rFonts w:ascii="Arial" w:hAnsi="Arial" w:cs="Arial"/>
                <w:color w:val="000080"/>
              </w:rPr>
            </w:pPr>
            <w:r w:rsidRPr="009550D4">
              <w:rPr>
                <w:rFonts w:ascii="Arial" w:hAnsi="Arial" w:cs="Arial"/>
                <w:color w:val="000080"/>
              </w:rPr>
              <w:t>CHAPTER 14</w:t>
            </w:r>
          </w:p>
          <w:p w:rsidR="009550D4" w:rsidRPr="009550D4" w:rsidRDefault="009550D4" w:rsidP="00B9578A">
            <w:pPr>
              <w:rPr>
                <w:rFonts w:ascii="Arial" w:hAnsi="Arial" w:cs="Arial"/>
                <w:b/>
              </w:rPr>
            </w:pPr>
            <w:r w:rsidRPr="009550D4">
              <w:rPr>
                <w:rFonts w:ascii="Arial" w:hAnsi="Arial" w:cs="Arial"/>
                <w:b/>
              </w:rPr>
              <w:t>Question 14. How Prepared Are We to Work with Activist Shareholders and Their Proxies?</w:t>
            </w: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Key Thought or Quotation:</w:t>
            </w: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r w:rsidRPr="009550D4">
              <w:rPr>
                <w:rFonts w:ascii="Arial" w:hAnsi="Arial" w:cs="Arial"/>
              </w:rPr>
              <w:t>Implication or Application for Our Board:</w:t>
            </w:r>
          </w:p>
          <w:p w:rsidR="009550D4" w:rsidRPr="009550D4" w:rsidRDefault="009550D4" w:rsidP="00B9578A">
            <w:pPr>
              <w:rPr>
                <w:rFonts w:ascii="Arial" w:hAnsi="Arial" w:cs="Arial"/>
                <w:b/>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rPr>
            </w:pPr>
          </w:p>
          <w:p w:rsidR="009550D4" w:rsidRPr="009550D4" w:rsidRDefault="009550D4" w:rsidP="00B9578A">
            <w:pPr>
              <w:rPr>
                <w:rFonts w:ascii="Arial" w:hAnsi="Arial" w:cs="Arial"/>
                <w:sz w:val="10"/>
                <w:szCs w:val="10"/>
              </w:rPr>
            </w:pPr>
          </w:p>
        </w:tc>
      </w:tr>
    </w:tbl>
    <w:p w:rsidR="009550D4" w:rsidRDefault="009550D4" w:rsidP="009550D4">
      <w:pPr>
        <w:jc w:val="center"/>
        <w:rPr>
          <w:rFonts w:ascii="Copperplate Gothic Light" w:hAnsi="Copperplate Gothic Light"/>
          <w:sz w:val="20"/>
          <w:szCs w:val="20"/>
        </w:rPr>
      </w:pPr>
    </w:p>
    <w:p w:rsidR="009550D4" w:rsidRDefault="009550D4" w:rsidP="009550D4">
      <w:pPr>
        <w:rPr>
          <w:color w:val="000080"/>
        </w:rPr>
      </w:pPr>
    </w:p>
    <w:p w:rsidR="009550D4" w:rsidRPr="00511EAF" w:rsidRDefault="009550D4" w:rsidP="009550D4">
      <w:pPr>
        <w:jc w:val="center"/>
        <w:rPr>
          <w:b/>
          <w:color w:val="000080"/>
        </w:rPr>
      </w:pPr>
      <w:r w:rsidRPr="00511EAF">
        <w:rPr>
          <w:b/>
          <w:color w:val="000080"/>
        </w:rPr>
        <w:sym w:font="Wingdings" w:char="F0E8"/>
      </w:r>
      <w:r>
        <w:rPr>
          <w:b/>
          <w:color w:val="000080"/>
        </w:rPr>
        <w:t>REMINDER!</w:t>
      </w:r>
    </w:p>
    <w:p w:rsidR="009550D4" w:rsidRDefault="009550D4" w:rsidP="009550D4">
      <w:pPr>
        <w:jc w:val="center"/>
        <w:rPr>
          <w:b/>
          <w:color w:val="000080"/>
        </w:rPr>
      </w:pPr>
      <w:r>
        <w:rPr>
          <w:b/>
          <w:color w:val="000080"/>
        </w:rPr>
        <w:t>Please bring this</w:t>
      </w:r>
      <w:r w:rsidRPr="00511EAF">
        <w:rPr>
          <w:b/>
          <w:color w:val="000080"/>
        </w:rPr>
        <w:t xml:space="preserve"> worksheet </w:t>
      </w:r>
      <w:r>
        <w:rPr>
          <w:b/>
          <w:color w:val="000080"/>
        </w:rPr>
        <w:t xml:space="preserve">and the book </w:t>
      </w:r>
      <w:r w:rsidRPr="00511EAF">
        <w:rPr>
          <w:b/>
          <w:color w:val="000080"/>
        </w:rPr>
        <w:t xml:space="preserve">with you to the </w:t>
      </w:r>
      <w:r>
        <w:rPr>
          <w:b/>
          <w:color w:val="000080"/>
        </w:rPr>
        <w:t>retreat</w:t>
      </w:r>
      <w:r w:rsidRPr="00511EAF">
        <w:rPr>
          <w:b/>
          <w:color w:val="000080"/>
        </w:rPr>
        <w:t>.</w:t>
      </w:r>
      <w:r>
        <w:rPr>
          <w:b/>
          <w:color w:val="000080"/>
        </w:rPr>
        <w:t xml:space="preserve"> </w:t>
      </w:r>
    </w:p>
    <w:p w:rsidR="002127B8" w:rsidRDefault="002127B8">
      <w:pPr>
        <w:widowControl/>
        <w:suppressAutoHyphens w:val="0"/>
        <w:autoSpaceDN/>
        <w:textAlignment w:val="auto"/>
        <w:rPr>
          <w:color w:val="000080"/>
        </w:rPr>
      </w:pPr>
    </w:p>
    <w:p w:rsidR="002127B8" w:rsidRDefault="002127B8">
      <w:pPr>
        <w:widowControl/>
        <w:suppressAutoHyphens w:val="0"/>
        <w:autoSpaceDN/>
        <w:textAlignment w:val="auto"/>
        <w:rPr>
          <w:color w:val="000080"/>
        </w:rPr>
      </w:pPr>
    </w:p>
    <w:p w:rsidR="002127B8" w:rsidRDefault="002127B8">
      <w:pPr>
        <w:widowControl/>
        <w:suppressAutoHyphens w:val="0"/>
        <w:autoSpaceDN/>
        <w:textAlignment w:val="auto"/>
        <w:rPr>
          <w:color w:val="000080"/>
        </w:rPr>
      </w:pPr>
    </w:p>
    <w:p w:rsidR="002127B8" w:rsidRDefault="002127B8">
      <w:pPr>
        <w:widowControl/>
        <w:suppressAutoHyphens w:val="0"/>
        <w:autoSpaceDN/>
        <w:textAlignment w:val="auto"/>
        <w:rPr>
          <w:color w:val="000080"/>
        </w:rPr>
      </w:pPr>
    </w:p>
    <w:p w:rsidR="002127B8" w:rsidRDefault="002127B8">
      <w:pPr>
        <w:widowControl/>
        <w:suppressAutoHyphens w:val="0"/>
        <w:autoSpaceDN/>
        <w:textAlignment w:val="auto"/>
        <w:rPr>
          <w:color w:val="000080"/>
        </w:rPr>
      </w:pPr>
    </w:p>
    <w:p w:rsidR="002127B8" w:rsidRDefault="002127B8">
      <w:pPr>
        <w:widowControl/>
        <w:suppressAutoHyphens w:val="0"/>
        <w:autoSpaceDN/>
        <w:textAlignment w:val="auto"/>
        <w:rPr>
          <w:color w:val="000080"/>
        </w:rPr>
      </w:pPr>
    </w:p>
    <w:p w:rsidR="002127B8" w:rsidRDefault="002127B8">
      <w:pPr>
        <w:widowControl/>
        <w:suppressAutoHyphens w:val="0"/>
        <w:autoSpaceDN/>
        <w:textAlignment w:val="auto"/>
        <w:rPr>
          <w:color w:val="000080"/>
        </w:rPr>
      </w:pPr>
    </w:p>
    <w:p w:rsidR="002127B8" w:rsidRDefault="002127B8">
      <w:pPr>
        <w:widowControl/>
        <w:suppressAutoHyphens w:val="0"/>
        <w:autoSpaceDN/>
        <w:textAlignment w:val="auto"/>
        <w:rPr>
          <w:color w:val="000080"/>
        </w:rPr>
      </w:pPr>
    </w:p>
    <w:p w:rsidR="002127B8" w:rsidRDefault="002127B8">
      <w:pPr>
        <w:widowControl/>
        <w:suppressAutoHyphens w:val="0"/>
        <w:autoSpaceDN/>
        <w:textAlignment w:val="auto"/>
        <w:rPr>
          <w:color w:val="000080"/>
        </w:rPr>
      </w:pPr>
    </w:p>
    <w:p w:rsidR="002127B8" w:rsidRDefault="002127B8">
      <w:pPr>
        <w:widowControl/>
        <w:suppressAutoHyphens w:val="0"/>
        <w:autoSpaceDN/>
        <w:textAlignment w:val="auto"/>
        <w:rPr>
          <w:color w:val="000080"/>
        </w:rPr>
      </w:pPr>
    </w:p>
    <w:p w:rsidR="002127B8" w:rsidRDefault="002127B8">
      <w:pPr>
        <w:widowControl/>
        <w:suppressAutoHyphens w:val="0"/>
        <w:autoSpaceDN/>
        <w:textAlignment w:val="auto"/>
        <w:rPr>
          <w:color w:val="000080"/>
        </w:rPr>
      </w:pPr>
    </w:p>
    <w:p w:rsidR="00CC1423" w:rsidRPr="004D1F2F" w:rsidRDefault="00DC3092" w:rsidP="00CC1423">
      <w:pPr>
        <w:pBdr>
          <w:bottom w:val="single" w:sz="4" w:space="1" w:color="auto"/>
        </w:pBdr>
        <w:rPr>
          <w:b/>
          <w:sz w:val="32"/>
        </w:rPr>
      </w:pPr>
      <w:r w:rsidRPr="00E5567A">
        <w:rPr>
          <w:b/>
          <w:color w:val="FF0000"/>
          <w:sz w:val="40"/>
          <w:szCs w:val="40"/>
        </w:rPr>
        <w:lastRenderedPageBreak/>
        <w:sym w:font="Wingdings" w:char="F071"/>
      </w:r>
      <w:r w:rsidRPr="00E5567A">
        <w:rPr>
          <w:b/>
          <w:color w:val="FF0000"/>
          <w:sz w:val="40"/>
          <w:szCs w:val="40"/>
        </w:rPr>
        <w:t xml:space="preserve"> Option </w:t>
      </w:r>
      <w:r>
        <w:rPr>
          <w:b/>
          <w:color w:val="FF0000"/>
          <w:sz w:val="40"/>
          <w:szCs w:val="40"/>
        </w:rPr>
        <w:t>2</w:t>
      </w:r>
      <w:r w:rsidRPr="00E5567A">
        <w:rPr>
          <w:b/>
          <w:color w:val="FF0000"/>
          <w:sz w:val="40"/>
          <w:szCs w:val="40"/>
        </w:rPr>
        <w:t>:</w:t>
      </w:r>
      <w:r>
        <w:rPr>
          <w:b/>
          <w:color w:val="FF0000"/>
          <w:sz w:val="40"/>
          <w:szCs w:val="40"/>
        </w:rPr>
        <w:t xml:space="preserve"> </w:t>
      </w:r>
      <w:r w:rsidR="00CC1423" w:rsidRPr="004D1F2F">
        <w:rPr>
          <w:b/>
          <w:sz w:val="32"/>
        </w:rPr>
        <w:t>Board Ret</w:t>
      </w:r>
      <w:r w:rsidR="00E5567A">
        <w:rPr>
          <w:b/>
          <w:sz w:val="32"/>
        </w:rPr>
        <w:t>reat Read-and-Reflect Worksheet</w:t>
      </w:r>
      <w:r w:rsidR="00CC1423">
        <w:rPr>
          <w:b/>
          <w:sz w:val="32"/>
        </w:rPr>
        <w:t xml:space="preserve"> </w:t>
      </w:r>
    </w:p>
    <w:p w:rsidR="00CC1423" w:rsidRPr="002D55A0" w:rsidRDefault="00CC1423" w:rsidP="00CC1423">
      <w:pPr>
        <w:rPr>
          <w:i/>
          <w:color w:val="1F497D" w:themeColor="text2"/>
        </w:rPr>
      </w:pPr>
      <w:r w:rsidRPr="002D55A0">
        <w:rPr>
          <w:i/>
          <w:color w:val="1F497D" w:themeColor="text2"/>
        </w:rPr>
        <w:t>Great boards read at least one book a year to improve their governance competencies!</w:t>
      </w:r>
    </w:p>
    <w:p w:rsidR="00CC1423" w:rsidRDefault="00CC1423" w:rsidP="00CC1423"/>
    <w:p w:rsidR="00DC3092" w:rsidRDefault="00DC3092" w:rsidP="00CC1423"/>
    <w:tbl>
      <w:tblPr>
        <w:tblStyle w:val="TableGrid"/>
        <w:tblW w:w="0" w:type="auto"/>
        <w:tblLook w:val="04A0" w:firstRow="1" w:lastRow="0" w:firstColumn="1" w:lastColumn="0" w:noHBand="0" w:noVBand="1"/>
      </w:tblPr>
      <w:tblGrid>
        <w:gridCol w:w="2178"/>
        <w:gridCol w:w="7398"/>
      </w:tblGrid>
      <w:tr w:rsidR="00CC1423" w:rsidTr="00B9578A">
        <w:tc>
          <w:tcPr>
            <w:tcW w:w="2178" w:type="dxa"/>
            <w:tcBorders>
              <w:top w:val="nil"/>
              <w:left w:val="nil"/>
              <w:bottom w:val="nil"/>
              <w:right w:val="single" w:sz="4" w:space="0" w:color="auto"/>
            </w:tcBorders>
          </w:tcPr>
          <w:p w:rsidR="00CC1423" w:rsidRDefault="00CC1423" w:rsidP="00B9578A">
            <w:pPr>
              <w:rPr>
                <w:color w:val="000080"/>
              </w:rPr>
            </w:pPr>
            <w:r>
              <w:rPr>
                <w:noProof/>
                <w:color w:val="000080"/>
              </w:rPr>
              <w:drawing>
                <wp:inline distT="0" distB="0" distL="0" distR="0" wp14:anchorId="6E3E9DD4" wp14:editId="7339AD19">
                  <wp:extent cx="1162050" cy="1746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1_5 questions.png"/>
                          <pic:cNvPicPr/>
                        </pic:nvPicPr>
                        <pic:blipFill>
                          <a:blip r:embed="rId13">
                            <a:extLst>
                              <a:ext uri="{28A0092B-C50C-407E-A947-70E740481C1C}">
                                <a14:useLocalDpi xmlns:a14="http://schemas.microsoft.com/office/drawing/2010/main" val="0"/>
                              </a:ext>
                            </a:extLst>
                          </a:blip>
                          <a:stretch>
                            <a:fillRect/>
                          </a:stretch>
                        </pic:blipFill>
                        <pic:spPr>
                          <a:xfrm>
                            <a:off x="0" y="0"/>
                            <a:ext cx="1162050" cy="1746250"/>
                          </a:xfrm>
                          <a:prstGeom prst="rect">
                            <a:avLst/>
                          </a:prstGeom>
                        </pic:spPr>
                      </pic:pic>
                    </a:graphicData>
                  </a:graphic>
                </wp:inline>
              </w:drawing>
            </w:r>
          </w:p>
        </w:tc>
        <w:tc>
          <w:tcPr>
            <w:tcW w:w="7398" w:type="dxa"/>
            <w:tcBorders>
              <w:left w:val="single" w:sz="4" w:space="0" w:color="auto"/>
            </w:tcBorders>
          </w:tcPr>
          <w:p w:rsidR="00CC1423" w:rsidRPr="004D1F2F" w:rsidRDefault="00CC1423" w:rsidP="00B9578A">
            <w:pPr>
              <w:rPr>
                <w:rFonts w:ascii="Arial" w:hAnsi="Arial" w:cs="Arial"/>
                <w:b/>
                <w:i/>
                <w:color w:val="000000" w:themeColor="text1"/>
                <w:sz w:val="28"/>
                <w:szCs w:val="28"/>
              </w:rPr>
            </w:pPr>
            <w:r w:rsidRPr="004D1F2F">
              <w:rPr>
                <w:rFonts w:ascii="Arial" w:hAnsi="Arial" w:cs="Arial"/>
                <w:b/>
                <w:i/>
                <w:color w:val="000000" w:themeColor="text1"/>
                <w:sz w:val="28"/>
                <w:szCs w:val="28"/>
              </w:rPr>
              <w:t>Peter Drucker’s Five Most Important Questions: Enduring Wisdom for Today’s Leaders</w:t>
            </w:r>
          </w:p>
          <w:p w:rsidR="00CC1423" w:rsidRDefault="00CC1423" w:rsidP="00B9578A">
            <w:pPr>
              <w:rPr>
                <w:rFonts w:ascii="Arial" w:hAnsi="Arial" w:cs="Arial"/>
                <w:color w:val="000000" w:themeColor="text1"/>
                <w:sz w:val="28"/>
                <w:szCs w:val="28"/>
              </w:rPr>
            </w:pPr>
            <w:r w:rsidRPr="004D1F2F">
              <w:rPr>
                <w:rFonts w:ascii="Arial" w:hAnsi="Arial" w:cs="Arial"/>
                <w:color w:val="000000" w:themeColor="text1"/>
                <w:sz w:val="28"/>
                <w:szCs w:val="28"/>
              </w:rPr>
              <w:t>by Peter F. Drucker, Frances H</w:t>
            </w:r>
            <w:r>
              <w:rPr>
                <w:rFonts w:ascii="Arial" w:hAnsi="Arial" w:cs="Arial"/>
                <w:color w:val="000000" w:themeColor="text1"/>
                <w:sz w:val="28"/>
                <w:szCs w:val="28"/>
              </w:rPr>
              <w:t>esselbein, and Joan Snyder Kuhl</w:t>
            </w:r>
          </w:p>
          <w:p w:rsidR="00CC1423" w:rsidRPr="004D1F2F" w:rsidRDefault="00CC1423" w:rsidP="00B9578A">
            <w:pPr>
              <w:rPr>
                <w:rFonts w:ascii="Arial" w:hAnsi="Arial" w:cs="Arial"/>
                <w:color w:val="000000" w:themeColor="text1"/>
                <w:sz w:val="28"/>
                <w:szCs w:val="28"/>
              </w:rPr>
            </w:pPr>
          </w:p>
          <w:p w:rsidR="00CC1423" w:rsidRDefault="00CC1423" w:rsidP="00B9578A">
            <w:pPr>
              <w:rPr>
                <w:color w:val="000080"/>
              </w:rPr>
            </w:pPr>
          </w:p>
        </w:tc>
      </w:tr>
    </w:tbl>
    <w:p w:rsidR="00CC1423" w:rsidRDefault="00CC1423" w:rsidP="00CC1423">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1423" w:rsidTr="00B9578A">
        <w:tc>
          <w:tcPr>
            <w:tcW w:w="4788" w:type="dxa"/>
          </w:tcPr>
          <w:p w:rsidR="00CC1423" w:rsidRDefault="00CC1423" w:rsidP="00B9578A">
            <w:pPr>
              <w:rPr>
                <w:sz w:val="28"/>
                <w:szCs w:val="28"/>
              </w:rPr>
            </w:pPr>
            <w:r>
              <w:rPr>
                <w:noProof/>
                <w:sz w:val="28"/>
                <w:szCs w:val="28"/>
              </w:rPr>
              <w:drawing>
                <wp:inline distT="0" distB="0" distL="0" distR="0" wp14:anchorId="0CB19EAC" wp14:editId="1520E5F5">
                  <wp:extent cx="2866432" cy="22415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assessment.jpg"/>
                          <pic:cNvPicPr/>
                        </pic:nvPicPr>
                        <pic:blipFill>
                          <a:blip r:embed="rId14">
                            <a:extLst>
                              <a:ext uri="{28A0092B-C50C-407E-A947-70E740481C1C}">
                                <a14:useLocalDpi xmlns:a14="http://schemas.microsoft.com/office/drawing/2010/main" val="0"/>
                              </a:ext>
                            </a:extLst>
                          </a:blip>
                          <a:stretch>
                            <a:fillRect/>
                          </a:stretch>
                        </pic:blipFill>
                        <pic:spPr>
                          <a:xfrm>
                            <a:off x="0" y="0"/>
                            <a:ext cx="2866432" cy="2241550"/>
                          </a:xfrm>
                          <a:prstGeom prst="rect">
                            <a:avLst/>
                          </a:prstGeom>
                        </pic:spPr>
                      </pic:pic>
                    </a:graphicData>
                  </a:graphic>
                </wp:inline>
              </w:drawing>
            </w:r>
          </w:p>
        </w:tc>
        <w:tc>
          <w:tcPr>
            <w:tcW w:w="4788" w:type="dxa"/>
          </w:tcPr>
          <w:p w:rsidR="00CC1423" w:rsidRDefault="00CC1423" w:rsidP="00B9578A">
            <w:pPr>
              <w:rPr>
                <w:sz w:val="28"/>
                <w:szCs w:val="28"/>
              </w:rPr>
            </w:pPr>
            <w:r>
              <w:rPr>
                <w:noProof/>
                <w:sz w:val="28"/>
                <w:szCs w:val="28"/>
              </w:rPr>
              <w:drawing>
                <wp:inline distT="0" distB="0" distL="0" distR="0" wp14:anchorId="2A22A7B2" wp14:editId="0E881A47">
                  <wp:extent cx="2851845" cy="2241550"/>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assessment 2.jpg"/>
                          <pic:cNvPicPr/>
                        </pic:nvPicPr>
                        <pic:blipFill>
                          <a:blip r:embed="rId15">
                            <a:extLst>
                              <a:ext uri="{28A0092B-C50C-407E-A947-70E740481C1C}">
                                <a14:useLocalDpi xmlns:a14="http://schemas.microsoft.com/office/drawing/2010/main" val="0"/>
                              </a:ext>
                            </a:extLst>
                          </a:blip>
                          <a:stretch>
                            <a:fillRect/>
                          </a:stretch>
                        </pic:blipFill>
                        <pic:spPr>
                          <a:xfrm>
                            <a:off x="0" y="0"/>
                            <a:ext cx="2851845" cy="2241550"/>
                          </a:xfrm>
                          <a:prstGeom prst="rect">
                            <a:avLst/>
                          </a:prstGeom>
                        </pic:spPr>
                      </pic:pic>
                    </a:graphicData>
                  </a:graphic>
                </wp:inline>
              </w:drawing>
            </w:r>
          </w:p>
        </w:tc>
      </w:tr>
    </w:tbl>
    <w:p w:rsidR="00CC1423" w:rsidRDefault="00CC1423" w:rsidP="00CC1423">
      <w:pPr>
        <w:rPr>
          <w:sz w:val="28"/>
          <w:szCs w:val="28"/>
        </w:rPr>
      </w:pPr>
    </w:p>
    <w:p w:rsidR="00CC1423" w:rsidRDefault="00CC1423" w:rsidP="00CC1423">
      <w:pPr>
        <w:rPr>
          <w:sz w:val="28"/>
          <w:szCs w:val="28"/>
        </w:rPr>
      </w:pPr>
    </w:p>
    <w:p w:rsidR="00CC1423" w:rsidRPr="009850C5" w:rsidRDefault="00CC1423" w:rsidP="00CC1423">
      <w:pPr>
        <w:jc w:val="center"/>
        <w:rPr>
          <w:sz w:val="28"/>
          <w:szCs w:val="28"/>
        </w:rPr>
      </w:pPr>
    </w:p>
    <w:p w:rsidR="00CC1423" w:rsidRDefault="00CC1423" w:rsidP="00CC1423"/>
    <w:p w:rsidR="00CC1423" w:rsidRDefault="00CC1423" w:rsidP="00CC1423"/>
    <w:p w:rsidR="00CC1423" w:rsidRDefault="00CC1423" w:rsidP="00CC1423"/>
    <w:p w:rsidR="00CC1423" w:rsidRDefault="00CC1423" w:rsidP="00CC1423">
      <w:pPr>
        <w:jc w:val="center"/>
      </w:pPr>
    </w:p>
    <w:p w:rsidR="00CC1423" w:rsidRDefault="00CC1423" w:rsidP="00CC1423"/>
    <w:p w:rsidR="00CC1423" w:rsidRDefault="00CC1423" w:rsidP="00CC1423">
      <w:pPr>
        <w:widowControl/>
        <w:suppressAutoHyphens w:val="0"/>
        <w:autoSpaceDN/>
        <w:textAlignment w:val="auto"/>
      </w:pPr>
      <w:r>
        <w:br w:type="page"/>
      </w:r>
    </w:p>
    <w:p w:rsidR="00CC1423" w:rsidRPr="006F26DD" w:rsidRDefault="00CC1423" w:rsidP="00CC1423">
      <w:pPr>
        <w:pBdr>
          <w:bottom w:val="single" w:sz="4" w:space="1" w:color="auto"/>
        </w:pBdr>
        <w:tabs>
          <w:tab w:val="left" w:pos="360"/>
        </w:tabs>
        <w:jc w:val="center"/>
        <w:rPr>
          <w:b/>
          <w:i/>
          <w:sz w:val="24"/>
          <w:szCs w:val="24"/>
        </w:rPr>
      </w:pPr>
      <w:r w:rsidRPr="009850C5">
        <w:rPr>
          <w:b/>
          <w:color w:val="FFFFFF" w:themeColor="background1"/>
          <w:sz w:val="24"/>
          <w:szCs w:val="24"/>
          <w:highlight w:val="black"/>
        </w:rPr>
        <w:lastRenderedPageBreak/>
        <w:t>A Board Retreat Tool:</w:t>
      </w:r>
      <w:r w:rsidRPr="009850C5">
        <w:rPr>
          <w:b/>
          <w:color w:val="FFFFFF" w:themeColor="background1"/>
          <w:sz w:val="24"/>
          <w:szCs w:val="24"/>
        </w:rPr>
        <w:t xml:space="preserve"> </w:t>
      </w:r>
      <w:r>
        <w:rPr>
          <w:b/>
          <w:sz w:val="24"/>
          <w:szCs w:val="24"/>
        </w:rPr>
        <w:br/>
      </w:r>
      <w:r w:rsidRPr="009850C5">
        <w:rPr>
          <w:b/>
          <w:i/>
          <w:sz w:val="24"/>
          <w:szCs w:val="24"/>
        </w:rPr>
        <w:t xml:space="preserve">Peter Drucker’s Five Most Important Questions: </w:t>
      </w:r>
      <w:r>
        <w:rPr>
          <w:b/>
          <w:i/>
          <w:sz w:val="24"/>
          <w:szCs w:val="24"/>
        </w:rPr>
        <w:br/>
      </w:r>
      <w:r w:rsidRPr="009850C5">
        <w:rPr>
          <w:b/>
          <w:i/>
          <w:sz w:val="24"/>
          <w:szCs w:val="24"/>
        </w:rPr>
        <w:t>Enduring Wisdom for Today’s Leaders</w:t>
      </w:r>
    </w:p>
    <w:p w:rsidR="00CC1423" w:rsidRPr="00D420B5" w:rsidRDefault="00CC1423" w:rsidP="00CC1423">
      <w:pPr>
        <w:tabs>
          <w:tab w:val="left" w:pos="360"/>
        </w:tabs>
        <w:rPr>
          <w:sz w:val="10"/>
          <w:szCs w:val="10"/>
        </w:rPr>
      </w:pPr>
    </w:p>
    <w:p w:rsidR="00CC1423" w:rsidRPr="001F3616" w:rsidRDefault="00CC1423" w:rsidP="00CC1423">
      <w:pPr>
        <w:pBdr>
          <w:bottom w:val="single" w:sz="4" w:space="1" w:color="auto"/>
        </w:pBdr>
        <w:shd w:val="clear" w:color="auto" w:fill="D9D9D9" w:themeFill="background1" w:themeFillShade="D9"/>
        <w:jc w:val="center"/>
        <w:rPr>
          <w:smallCaps/>
          <w:sz w:val="28"/>
          <w:szCs w:val="28"/>
        </w:rPr>
      </w:pPr>
      <w:r w:rsidRPr="001F3616">
        <w:rPr>
          <w:smallCaps/>
          <w:sz w:val="28"/>
          <w:szCs w:val="28"/>
        </w:rPr>
        <w:t>[sample retreat tool</w:t>
      </w:r>
      <w:r>
        <w:rPr>
          <w:smallCaps/>
          <w:sz w:val="28"/>
          <w:szCs w:val="28"/>
        </w:rPr>
        <w:t>—customize for your board’s unique needs</w:t>
      </w:r>
      <w:r w:rsidRPr="001F3616">
        <w:rPr>
          <w:smallCaps/>
          <w:sz w:val="28"/>
          <w:szCs w:val="28"/>
        </w:rPr>
        <w:t>]</w:t>
      </w:r>
    </w:p>
    <w:p w:rsidR="00CC1423" w:rsidRPr="001F3616" w:rsidRDefault="00CC1423" w:rsidP="00CC1423">
      <w:pPr>
        <w:pBdr>
          <w:bottom w:val="single" w:sz="4" w:space="1" w:color="auto"/>
        </w:pBdr>
        <w:jc w:val="center"/>
        <w:rPr>
          <w:b/>
          <w:smallCaps/>
          <w:sz w:val="36"/>
          <w:szCs w:val="36"/>
        </w:rPr>
      </w:pPr>
      <w:r>
        <w:rPr>
          <w:b/>
          <w:smallCaps/>
          <w:sz w:val="36"/>
          <w:szCs w:val="36"/>
        </w:rPr>
        <w:t>2016</w:t>
      </w:r>
      <w:r w:rsidRPr="001F3616">
        <w:rPr>
          <w:b/>
          <w:smallCaps/>
          <w:sz w:val="36"/>
          <w:szCs w:val="36"/>
        </w:rPr>
        <w:t xml:space="preserve"> Board Retreat</w:t>
      </w:r>
    </w:p>
    <w:p w:rsidR="00CC1423" w:rsidRPr="001F3616" w:rsidRDefault="00CC1423" w:rsidP="00CC1423">
      <w:pPr>
        <w:pBdr>
          <w:bottom w:val="single" w:sz="4" w:space="1" w:color="auto"/>
        </w:pBdr>
        <w:jc w:val="center"/>
        <w:rPr>
          <w:b/>
          <w:smallCaps/>
          <w:sz w:val="36"/>
          <w:szCs w:val="36"/>
        </w:rPr>
      </w:pPr>
      <w:r w:rsidRPr="001F3616">
        <w:rPr>
          <w:b/>
          <w:smallCaps/>
          <w:sz w:val="36"/>
          <w:szCs w:val="36"/>
        </w:rPr>
        <w:t>XYZ Ministry</w:t>
      </w:r>
    </w:p>
    <w:p w:rsidR="00CC1423" w:rsidRPr="001F3616" w:rsidRDefault="00CC1423" w:rsidP="00CC1423">
      <w:pPr>
        <w:pBdr>
          <w:bottom w:val="single" w:sz="4" w:space="1" w:color="auto"/>
        </w:pBdr>
        <w:jc w:val="center"/>
        <w:rPr>
          <w:b/>
          <w:i/>
          <w:smallCaps/>
          <w:sz w:val="36"/>
          <w:szCs w:val="36"/>
        </w:rPr>
      </w:pPr>
      <w:r>
        <w:rPr>
          <w:b/>
          <w:i/>
          <w:smallCaps/>
          <w:sz w:val="36"/>
          <w:szCs w:val="36"/>
        </w:rPr>
        <w:t>Read-and-</w:t>
      </w:r>
      <w:r w:rsidRPr="001F3616">
        <w:rPr>
          <w:b/>
          <w:i/>
          <w:smallCaps/>
          <w:sz w:val="36"/>
          <w:szCs w:val="36"/>
        </w:rPr>
        <w:t>Reflect Worksheet</w:t>
      </w:r>
    </w:p>
    <w:p w:rsidR="00CC1423" w:rsidRPr="001F3616" w:rsidRDefault="00CC1423" w:rsidP="00CC1423">
      <w:pPr>
        <w:jc w:val="center"/>
        <w:rPr>
          <w:b/>
          <w:color w:val="000080"/>
          <w:sz w:val="10"/>
          <w:szCs w:val="10"/>
        </w:rPr>
      </w:pPr>
    </w:p>
    <w:p w:rsidR="00CC1423" w:rsidRDefault="00CC1423" w:rsidP="00CC1423">
      <w:pPr>
        <w:rPr>
          <w:b/>
          <w:sz w:val="32"/>
        </w:rPr>
      </w:pPr>
      <w:r>
        <w:rPr>
          <w:b/>
          <w:sz w:val="32"/>
        </w:rPr>
        <w:t>MEMO</w:t>
      </w:r>
    </w:p>
    <w:p w:rsidR="00CC1423" w:rsidRPr="001F3616" w:rsidRDefault="00CC1423" w:rsidP="00CC1423">
      <w:pPr>
        <w:rPr>
          <w:b/>
          <w:sz w:val="10"/>
          <w:szCs w:val="10"/>
        </w:rPr>
      </w:pPr>
    </w:p>
    <w:p w:rsidR="00CC1423" w:rsidRDefault="00CC1423" w:rsidP="00CC1423">
      <w:pPr>
        <w:rPr>
          <w:b/>
        </w:rPr>
      </w:pPr>
      <w:r>
        <w:rPr>
          <w:b/>
        </w:rPr>
        <w:t>DATE:</w:t>
      </w:r>
      <w:r>
        <w:rPr>
          <w:b/>
        </w:rPr>
        <w:tab/>
      </w:r>
      <w:r>
        <w:rPr>
          <w:b/>
        </w:rPr>
        <w:tab/>
      </w:r>
      <w:r>
        <w:t>June 14, 2016</w:t>
      </w:r>
    </w:p>
    <w:p w:rsidR="00CC1423" w:rsidRPr="00B933D4" w:rsidRDefault="00CC1423" w:rsidP="00CC1423">
      <w:pPr>
        <w:rPr>
          <w:b/>
          <w:sz w:val="8"/>
          <w:szCs w:val="8"/>
        </w:rPr>
      </w:pPr>
    </w:p>
    <w:p w:rsidR="00CC1423" w:rsidRDefault="00CC1423" w:rsidP="00CC1423">
      <w:r>
        <w:rPr>
          <w:b/>
        </w:rPr>
        <w:t>TO:</w:t>
      </w:r>
      <w:r>
        <w:rPr>
          <w:b/>
        </w:rPr>
        <w:tab/>
      </w:r>
      <w:r>
        <w:rPr>
          <w:b/>
        </w:rPr>
        <w:tab/>
      </w:r>
      <w:r w:rsidRPr="00B933D4">
        <w:t>Board of Directors</w:t>
      </w:r>
      <w:r>
        <w:t xml:space="preserve"> </w:t>
      </w:r>
    </w:p>
    <w:p w:rsidR="00CC1423" w:rsidRPr="00B933D4" w:rsidRDefault="00CC1423" w:rsidP="00CC1423">
      <w:pPr>
        <w:rPr>
          <w:b/>
          <w:sz w:val="8"/>
          <w:szCs w:val="8"/>
        </w:rPr>
      </w:pPr>
    </w:p>
    <w:p w:rsidR="00CC1423" w:rsidRDefault="00CC1423" w:rsidP="00CC1423">
      <w:pPr>
        <w:rPr>
          <w:b/>
        </w:rPr>
      </w:pPr>
      <w:r>
        <w:rPr>
          <w:b/>
        </w:rPr>
        <w:t>FROM:</w:t>
      </w:r>
      <w:r>
        <w:rPr>
          <w:b/>
        </w:rPr>
        <w:tab/>
      </w:r>
      <w:r>
        <w:t xml:space="preserve">Jane Doe, </w:t>
      </w:r>
      <w:r w:rsidRPr="00B22725">
        <w:rPr>
          <w:i/>
        </w:rPr>
        <w:t>Board Chair</w:t>
      </w:r>
    </w:p>
    <w:p w:rsidR="00CC1423" w:rsidRPr="00B933D4" w:rsidRDefault="00CC1423" w:rsidP="00CC1423">
      <w:pPr>
        <w:rPr>
          <w:b/>
          <w:sz w:val="8"/>
          <w:szCs w:val="8"/>
        </w:rPr>
      </w:pPr>
    </w:p>
    <w:p w:rsidR="00CC1423" w:rsidRDefault="00CC1423" w:rsidP="00CC1423">
      <w:r>
        <w:rPr>
          <w:b/>
        </w:rPr>
        <w:t>RE:</w:t>
      </w:r>
      <w:r>
        <w:rPr>
          <w:b/>
        </w:rPr>
        <w:tab/>
      </w:r>
      <w:r>
        <w:rPr>
          <w:b/>
        </w:rPr>
        <w:tab/>
      </w:r>
      <w:r>
        <w:t>Preparation for Board Retreat</w:t>
      </w:r>
    </w:p>
    <w:p w:rsidR="00CC1423" w:rsidRDefault="00CC1423" w:rsidP="00CC1423"/>
    <w:p w:rsidR="00CC1423" w:rsidRDefault="00CC1423" w:rsidP="00CC1423">
      <w:r>
        <w:t>We are prayerfully looking forward to meeting with all of you at the 2016 Board Retreat. We want our time together to reflect the heart and spirit of Henry Blackaby’s memorable comment, “Find out what God is doing…and then join Him.”</w:t>
      </w:r>
    </w:p>
    <w:p w:rsidR="00CC1423" w:rsidRDefault="00CC1423" w:rsidP="00CC1423"/>
    <w:p w:rsidR="00CC1423" w:rsidRDefault="00CC1423" w:rsidP="00CC1423">
      <w:r>
        <w:rPr>
          <w:b/>
        </w:rPr>
        <w:t xml:space="preserve">This worksheet is designed to get everyone thinking in advance. </w:t>
      </w:r>
      <w:r>
        <w:t>We urge you to invest time in prayer and preparation BEFORE the board retreat.  Please note this wisdom from Peter Drucker:</w:t>
      </w:r>
    </w:p>
    <w:p w:rsidR="00CC1423" w:rsidRPr="004D1F2F" w:rsidRDefault="00CC1423" w:rsidP="00CC1423">
      <w:pPr>
        <w:jc w:val="center"/>
        <w:rPr>
          <w:b/>
          <w:color w:val="1F497D" w:themeColor="text2"/>
          <w:sz w:val="24"/>
          <w:szCs w:val="24"/>
        </w:rPr>
      </w:pPr>
      <w:r w:rsidRPr="004D1F2F">
        <w:rPr>
          <w:b/>
          <w:color w:val="1F497D" w:themeColor="text2"/>
          <w:sz w:val="24"/>
          <w:szCs w:val="24"/>
        </w:rPr>
        <w:t>“The best way</w:t>
      </w:r>
    </w:p>
    <w:p w:rsidR="00CC1423" w:rsidRPr="004D1F2F" w:rsidRDefault="00CC1423" w:rsidP="00CC1423">
      <w:pPr>
        <w:jc w:val="center"/>
        <w:rPr>
          <w:b/>
          <w:color w:val="1F497D" w:themeColor="text2"/>
          <w:sz w:val="24"/>
          <w:szCs w:val="24"/>
        </w:rPr>
      </w:pPr>
      <w:r w:rsidRPr="004D1F2F">
        <w:rPr>
          <w:b/>
          <w:color w:val="1F497D" w:themeColor="text2"/>
          <w:sz w:val="24"/>
          <w:szCs w:val="24"/>
        </w:rPr>
        <w:t>to predict the future</w:t>
      </w:r>
    </w:p>
    <w:p w:rsidR="00CC1423" w:rsidRPr="004D1F2F" w:rsidRDefault="00CC1423" w:rsidP="00CC1423">
      <w:pPr>
        <w:jc w:val="center"/>
        <w:rPr>
          <w:b/>
          <w:color w:val="1F497D" w:themeColor="text2"/>
          <w:sz w:val="24"/>
          <w:szCs w:val="24"/>
        </w:rPr>
      </w:pPr>
      <w:r w:rsidRPr="004D1F2F">
        <w:rPr>
          <w:b/>
          <w:color w:val="1F497D" w:themeColor="text2"/>
          <w:sz w:val="24"/>
          <w:szCs w:val="24"/>
        </w:rPr>
        <w:t>is to create it.”</w:t>
      </w:r>
    </w:p>
    <w:p w:rsidR="00CC1423" w:rsidRPr="009550D4" w:rsidRDefault="00CC1423" w:rsidP="00CC1423">
      <w:pPr>
        <w:jc w:val="center"/>
        <w:rPr>
          <w:b/>
          <w:smallCaps/>
          <w:color w:val="000000" w:themeColor="text1"/>
          <w:sz w:val="20"/>
          <w:szCs w:val="20"/>
        </w:rPr>
      </w:pPr>
      <w:r w:rsidRPr="009550D4">
        <w:rPr>
          <w:b/>
          <w:smallCaps/>
          <w:color w:val="000000" w:themeColor="text1"/>
          <w:sz w:val="20"/>
          <w:szCs w:val="20"/>
        </w:rPr>
        <w:t>Peter Drucker</w:t>
      </w:r>
    </w:p>
    <w:p w:rsidR="00CC1423" w:rsidRPr="009550D4" w:rsidRDefault="00CC1423" w:rsidP="00CC1423">
      <w:pPr>
        <w:rPr>
          <w:color w:val="000000" w:themeColor="text1"/>
          <w:sz w:val="8"/>
          <w:szCs w:val="8"/>
        </w:rPr>
      </w:pPr>
    </w:p>
    <w:p w:rsidR="00CC1423" w:rsidRPr="009550D4" w:rsidRDefault="00CC1423" w:rsidP="00CC1423">
      <w:pPr>
        <w:rPr>
          <w:color w:val="000000" w:themeColor="text1"/>
          <w:sz w:val="28"/>
          <w:szCs w:val="28"/>
        </w:rPr>
      </w:pPr>
      <w:r w:rsidRPr="009550D4">
        <w:rPr>
          <w:color w:val="000000" w:themeColor="text1"/>
          <w:sz w:val="28"/>
          <w:szCs w:val="28"/>
        </w:rPr>
        <w:sym w:font="Wingdings" w:char="F074"/>
      </w:r>
      <w:r w:rsidRPr="009550D4">
        <w:rPr>
          <w:color w:val="000000" w:themeColor="text1"/>
          <w:sz w:val="28"/>
          <w:szCs w:val="28"/>
        </w:rPr>
        <w:t xml:space="preserve"> </w:t>
      </w:r>
      <w:r w:rsidRPr="009550D4">
        <w:rPr>
          <w:b/>
          <w:color w:val="000000" w:themeColor="text1"/>
          <w:sz w:val="28"/>
          <w:szCs w:val="28"/>
        </w:rPr>
        <w:t>Reading Assignment</w:t>
      </w:r>
    </w:p>
    <w:p w:rsidR="00CC1423" w:rsidRPr="00FD5B00" w:rsidRDefault="00CC1423" w:rsidP="00CC1423">
      <w:r w:rsidRPr="00FD5B00">
        <w:t>You have received the book,</w:t>
      </w:r>
      <w:r w:rsidRPr="00FD5B00">
        <w:rPr>
          <w:i/>
        </w:rPr>
        <w:t xml:space="preserve"> </w:t>
      </w:r>
      <w:r w:rsidRPr="00A925EE">
        <w:rPr>
          <w:b/>
          <w:i/>
        </w:rPr>
        <w:t xml:space="preserve">Peter Drucker’s Five Most Important Questions: Enduring Wisdom for Today’s Leaders, </w:t>
      </w:r>
      <w:r w:rsidRPr="00B22725">
        <w:t>by Peter F. Drucker, Frances Hesselbein, and Joan Snyder Kuhl.</w:t>
      </w:r>
      <w:r>
        <w:rPr>
          <w:b/>
          <w:i/>
        </w:rPr>
        <w:t xml:space="preserve"> </w:t>
      </w:r>
      <w:r w:rsidRPr="00FD5B00">
        <w:t>We’ll dig deep into this resource.  And we’ll heed this reminder, also from Peter Drucker:</w:t>
      </w:r>
    </w:p>
    <w:p w:rsidR="00CC1423" w:rsidRPr="00DC7FDB" w:rsidRDefault="00CC1423" w:rsidP="00CC1423">
      <w:pPr>
        <w:jc w:val="center"/>
        <w:rPr>
          <w:b/>
        </w:rPr>
      </w:pPr>
      <w:r w:rsidRPr="00DC7FDB">
        <w:rPr>
          <w:b/>
        </w:rPr>
        <w:t xml:space="preserve">“Plans are only good intentions </w:t>
      </w:r>
    </w:p>
    <w:p w:rsidR="00CC1423" w:rsidRPr="00DC7FDB" w:rsidRDefault="00CC1423" w:rsidP="00CC1423">
      <w:pPr>
        <w:jc w:val="center"/>
        <w:rPr>
          <w:b/>
        </w:rPr>
      </w:pPr>
      <w:r w:rsidRPr="00DC7FDB">
        <w:rPr>
          <w:b/>
        </w:rPr>
        <w:t>unless they immediately degenerate into hard work.”</w:t>
      </w:r>
    </w:p>
    <w:p w:rsidR="00CC1423" w:rsidRPr="00FD5B00" w:rsidRDefault="00CC1423" w:rsidP="00CC1423"/>
    <w:p w:rsidR="00CC1423" w:rsidRPr="00FD5B00" w:rsidRDefault="00CC1423" w:rsidP="00CC1423">
      <w:r w:rsidRPr="00FD5B00">
        <w:t xml:space="preserve">Drucker also said that “we now accept the fact that learning is a lifelong process of keeping abreast of change. And the most pressing task is to teach people how to learn.”  So…what can we learn that will help us with board governance? </w:t>
      </w:r>
    </w:p>
    <w:p w:rsidR="00CC1423" w:rsidRPr="00FD5B00" w:rsidRDefault="00CC1423" w:rsidP="00CC1423"/>
    <w:p w:rsidR="00CC1423" w:rsidRPr="00FD5B00" w:rsidRDefault="00CC1423" w:rsidP="00CC1423">
      <w:r w:rsidRPr="00FD5B00">
        <w:t xml:space="preserve">A </w:t>
      </w:r>
      <w:r>
        <w:rPr>
          <w:b/>
        </w:rPr>
        <w:t xml:space="preserve">“Read-and-Reflect </w:t>
      </w:r>
      <w:r w:rsidRPr="00FD5B00">
        <w:rPr>
          <w:b/>
        </w:rPr>
        <w:t>Worksheet”</w:t>
      </w:r>
      <w:r w:rsidRPr="00FD5B00">
        <w:t xml:space="preserve"> is attached to this memo. After you’ve read the book, please jot down your thoughts and then bring the worksheet with you to the board </w:t>
      </w:r>
      <w:r>
        <w:t>retreat</w:t>
      </w:r>
      <w:r w:rsidRPr="00FD5B00">
        <w:t xml:space="preserve">.  </w:t>
      </w:r>
      <w:r w:rsidRPr="00FD5B00">
        <w:rPr>
          <w:b/>
        </w:rPr>
        <w:t xml:space="preserve">Thanks!  </w:t>
      </w:r>
      <w:r>
        <w:t xml:space="preserve">We will look </w:t>
      </w:r>
      <w:r w:rsidRPr="00FD5B00">
        <w:t xml:space="preserve">forward to </w:t>
      </w:r>
      <w:r>
        <w:t xml:space="preserve">hearing </w:t>
      </w:r>
      <w:r w:rsidRPr="00FD5B00">
        <w:t>how God will lead you in this process.</w:t>
      </w:r>
    </w:p>
    <w:p w:rsidR="00CC1423" w:rsidRPr="00A925EE" w:rsidRDefault="00CC1423" w:rsidP="00CC1423">
      <w:pPr>
        <w:rPr>
          <w:szCs w:val="22"/>
        </w:rPr>
      </w:pPr>
    </w:p>
    <w:p w:rsidR="00CC1423" w:rsidRPr="00A925EE" w:rsidRDefault="00CC1423" w:rsidP="00CC1423">
      <w:pPr>
        <w:rPr>
          <w:color w:val="000000" w:themeColor="text1"/>
          <w:szCs w:val="22"/>
        </w:rPr>
      </w:pPr>
      <w:r w:rsidRPr="00A925EE">
        <w:rPr>
          <w:b/>
          <w:color w:val="000000" w:themeColor="text1"/>
          <w:szCs w:val="22"/>
        </w:rPr>
        <w:t>Why Is This Important?</w:t>
      </w:r>
    </w:p>
    <w:p w:rsidR="00CC1423" w:rsidRPr="00A925EE" w:rsidRDefault="00CC1423" w:rsidP="00CC1423">
      <w:pPr>
        <w:jc w:val="center"/>
        <w:rPr>
          <w:b/>
          <w:color w:val="1F497D" w:themeColor="text2"/>
          <w:szCs w:val="22"/>
        </w:rPr>
      </w:pPr>
      <w:r w:rsidRPr="00A925EE">
        <w:rPr>
          <w:b/>
          <w:color w:val="1F497D" w:themeColor="text2"/>
          <w:szCs w:val="22"/>
        </w:rPr>
        <w:t xml:space="preserve">“Leaders must challenge the process </w:t>
      </w:r>
    </w:p>
    <w:p w:rsidR="00CC1423" w:rsidRPr="00A925EE" w:rsidRDefault="00CC1423" w:rsidP="00CC1423">
      <w:pPr>
        <w:jc w:val="center"/>
        <w:rPr>
          <w:b/>
          <w:color w:val="1F497D" w:themeColor="text2"/>
          <w:szCs w:val="22"/>
        </w:rPr>
      </w:pPr>
      <w:r w:rsidRPr="00A925EE">
        <w:rPr>
          <w:b/>
          <w:color w:val="1F497D" w:themeColor="text2"/>
          <w:szCs w:val="22"/>
        </w:rPr>
        <w:t xml:space="preserve">because systems will unconsciously conspire </w:t>
      </w:r>
    </w:p>
    <w:p w:rsidR="00CC1423" w:rsidRPr="00A925EE" w:rsidRDefault="00CC1423" w:rsidP="00CC1423">
      <w:pPr>
        <w:jc w:val="center"/>
        <w:rPr>
          <w:b/>
          <w:color w:val="1F497D" w:themeColor="text2"/>
          <w:szCs w:val="22"/>
        </w:rPr>
      </w:pPr>
      <w:r w:rsidRPr="00A925EE">
        <w:rPr>
          <w:b/>
          <w:color w:val="1F497D" w:themeColor="text2"/>
          <w:szCs w:val="22"/>
        </w:rPr>
        <w:t>to maintain the status quo and prevent change.”</w:t>
      </w:r>
    </w:p>
    <w:p w:rsidR="00CC1423" w:rsidRPr="00A925EE" w:rsidRDefault="00CC1423" w:rsidP="00CC1423">
      <w:pPr>
        <w:jc w:val="center"/>
        <w:rPr>
          <w:color w:val="000000" w:themeColor="text1"/>
          <w:sz w:val="20"/>
          <w:szCs w:val="20"/>
        </w:rPr>
      </w:pPr>
      <w:r w:rsidRPr="00D420B5">
        <w:rPr>
          <w:i/>
          <w:color w:val="000000" w:themeColor="text1"/>
          <w:sz w:val="20"/>
          <w:szCs w:val="20"/>
        </w:rPr>
        <w:t>The Leadership Challenge</w:t>
      </w:r>
      <w:r>
        <w:rPr>
          <w:color w:val="000000" w:themeColor="text1"/>
          <w:sz w:val="20"/>
          <w:szCs w:val="20"/>
        </w:rPr>
        <w:t>, by James M. Kouzes and Barry Z. Posner</w:t>
      </w:r>
    </w:p>
    <w:p w:rsidR="00CC1423" w:rsidRDefault="00CC1423" w:rsidP="00CC1423"/>
    <w:p w:rsidR="00CC1423" w:rsidRDefault="00CC1423" w:rsidP="00CC1423">
      <w:pPr>
        <w:pBdr>
          <w:bottom w:val="single" w:sz="4" w:space="1" w:color="auto"/>
        </w:pBdr>
        <w:jc w:val="center"/>
        <w:rPr>
          <w:sz w:val="36"/>
          <w:szCs w:val="36"/>
        </w:rPr>
      </w:pPr>
      <w:r>
        <w:rPr>
          <w:sz w:val="36"/>
          <w:szCs w:val="36"/>
        </w:rPr>
        <w:t>Read-and-Reflect Worksheet</w:t>
      </w:r>
    </w:p>
    <w:p w:rsidR="00CC1423" w:rsidRPr="00D420B5" w:rsidRDefault="00CC1423" w:rsidP="00CC1423">
      <w:pPr>
        <w:pBdr>
          <w:bottom w:val="single" w:sz="4" w:space="1" w:color="auto"/>
        </w:pBdr>
        <w:jc w:val="center"/>
        <w:rPr>
          <w:b/>
          <w:sz w:val="28"/>
          <w:szCs w:val="28"/>
        </w:rPr>
      </w:pPr>
      <w:r>
        <w:rPr>
          <w:b/>
          <w:sz w:val="28"/>
          <w:szCs w:val="28"/>
        </w:rPr>
        <w:t>XYZ M</w:t>
      </w:r>
      <w:r w:rsidRPr="00D420B5">
        <w:rPr>
          <w:b/>
          <w:sz w:val="28"/>
          <w:szCs w:val="28"/>
        </w:rPr>
        <w:t xml:space="preserve">inistry </w:t>
      </w:r>
      <w:r w:rsidRPr="00D420B5">
        <w:rPr>
          <w:b/>
          <w:sz w:val="28"/>
          <w:szCs w:val="28"/>
        </w:rPr>
        <w:sym w:font="Wingdings 3" w:char="F070"/>
      </w:r>
      <w:r w:rsidRPr="00D420B5">
        <w:rPr>
          <w:b/>
          <w:sz w:val="28"/>
          <w:szCs w:val="28"/>
        </w:rPr>
        <w:t xml:space="preserve"> 2016</w:t>
      </w:r>
      <w:r>
        <w:rPr>
          <w:b/>
          <w:sz w:val="28"/>
          <w:szCs w:val="28"/>
        </w:rPr>
        <w:t xml:space="preserve"> Board R</w:t>
      </w:r>
      <w:r w:rsidRPr="00D420B5">
        <w:rPr>
          <w:b/>
          <w:sz w:val="28"/>
          <w:szCs w:val="28"/>
        </w:rPr>
        <w:t xml:space="preserve">etreat </w:t>
      </w:r>
    </w:p>
    <w:p w:rsidR="00CC1423" w:rsidRDefault="00CC1423" w:rsidP="00CC1423">
      <w:pPr>
        <w:jc w:val="center"/>
        <w:rPr>
          <w:color w:val="1F497D" w:themeColor="text2"/>
        </w:rPr>
      </w:pPr>
      <w:r w:rsidRPr="00D420B5">
        <w:rPr>
          <w:color w:val="1F497D" w:themeColor="text2"/>
        </w:rPr>
        <w:sym w:font="Wingdings" w:char="F0E8"/>
      </w:r>
      <w:r w:rsidRPr="00D420B5">
        <w:rPr>
          <w:color w:val="1F497D" w:themeColor="text2"/>
        </w:rPr>
        <w:t xml:space="preserve">Please bring the </w:t>
      </w:r>
      <w:r>
        <w:rPr>
          <w:color w:val="1F497D" w:themeColor="text2"/>
        </w:rPr>
        <w:t xml:space="preserve">book and the </w:t>
      </w:r>
      <w:r w:rsidRPr="00D420B5">
        <w:rPr>
          <w:color w:val="1F497D" w:themeColor="text2"/>
        </w:rPr>
        <w:t>worksheet with you to the Board Retreat</w:t>
      </w:r>
      <w:r>
        <w:rPr>
          <w:color w:val="1F497D" w:themeColor="text2"/>
        </w:rPr>
        <w:t>.</w:t>
      </w:r>
    </w:p>
    <w:p w:rsidR="00CC1423" w:rsidRDefault="00CC1423" w:rsidP="00CC1423">
      <w:pPr>
        <w:jc w:val="center"/>
        <w:rPr>
          <w:color w:val="1F497D" w:themeColor="tex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500"/>
      </w:tblGrid>
      <w:tr w:rsidR="00CC1423" w:rsidTr="00B9578A">
        <w:tc>
          <w:tcPr>
            <w:tcW w:w="1998" w:type="dxa"/>
          </w:tcPr>
          <w:p w:rsidR="00CC1423" w:rsidRDefault="00CC1423" w:rsidP="00B9578A">
            <w:pPr>
              <w:rPr>
                <w:color w:val="1F497D" w:themeColor="text2"/>
              </w:rPr>
            </w:pPr>
            <w:r>
              <w:rPr>
                <w:noProof/>
                <w:color w:val="000080"/>
              </w:rPr>
              <w:drawing>
                <wp:inline distT="0" distB="0" distL="0" distR="0" wp14:anchorId="3A6DCC0E" wp14:editId="213A0902">
                  <wp:extent cx="1172764" cy="16383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1_5 questions.png"/>
                          <pic:cNvPicPr/>
                        </pic:nvPicPr>
                        <pic:blipFill>
                          <a:blip r:embed="rId13">
                            <a:extLst>
                              <a:ext uri="{28A0092B-C50C-407E-A947-70E740481C1C}">
                                <a14:useLocalDpi xmlns:a14="http://schemas.microsoft.com/office/drawing/2010/main" val="0"/>
                              </a:ext>
                            </a:extLst>
                          </a:blip>
                          <a:stretch>
                            <a:fillRect/>
                          </a:stretch>
                        </pic:blipFill>
                        <pic:spPr>
                          <a:xfrm>
                            <a:off x="0" y="0"/>
                            <a:ext cx="1175420" cy="1642011"/>
                          </a:xfrm>
                          <a:prstGeom prst="rect">
                            <a:avLst/>
                          </a:prstGeom>
                        </pic:spPr>
                      </pic:pic>
                    </a:graphicData>
                  </a:graphic>
                </wp:inline>
              </w:drawing>
            </w:r>
          </w:p>
        </w:tc>
        <w:tc>
          <w:tcPr>
            <w:tcW w:w="7578" w:type="dxa"/>
          </w:tcPr>
          <w:p w:rsidR="00CC1423" w:rsidRPr="00E0042E" w:rsidRDefault="00CC1423" w:rsidP="00B9578A">
            <w:pPr>
              <w:rPr>
                <w:rFonts w:ascii="Arial" w:hAnsi="Arial" w:cs="Arial"/>
                <w:b/>
                <w:i/>
                <w:sz w:val="24"/>
                <w:szCs w:val="24"/>
              </w:rPr>
            </w:pPr>
            <w:r w:rsidRPr="00E0042E">
              <w:rPr>
                <w:rFonts w:ascii="Arial" w:hAnsi="Arial" w:cs="Arial"/>
                <w:b/>
                <w:i/>
                <w:sz w:val="24"/>
                <w:szCs w:val="24"/>
              </w:rPr>
              <w:t xml:space="preserve">Peter Drucker’s Five Most Important Questions: </w:t>
            </w:r>
            <w:r>
              <w:rPr>
                <w:rFonts w:ascii="Arial" w:hAnsi="Arial" w:cs="Arial"/>
                <w:b/>
                <w:i/>
                <w:sz w:val="24"/>
                <w:szCs w:val="24"/>
              </w:rPr>
              <w:br/>
            </w:r>
            <w:r w:rsidRPr="00E0042E">
              <w:rPr>
                <w:rFonts w:ascii="Arial" w:hAnsi="Arial" w:cs="Arial"/>
                <w:b/>
                <w:i/>
                <w:sz w:val="24"/>
                <w:szCs w:val="24"/>
              </w:rPr>
              <w:t>Endu</w:t>
            </w:r>
            <w:r>
              <w:rPr>
                <w:rFonts w:ascii="Arial" w:hAnsi="Arial" w:cs="Arial"/>
                <w:b/>
                <w:i/>
                <w:sz w:val="24"/>
                <w:szCs w:val="24"/>
              </w:rPr>
              <w:t>ring Wisdom for Today’s Leaders</w:t>
            </w:r>
            <w:r>
              <w:rPr>
                <w:rFonts w:ascii="Arial" w:hAnsi="Arial" w:cs="Arial"/>
                <w:b/>
                <w:i/>
                <w:sz w:val="24"/>
                <w:szCs w:val="24"/>
              </w:rPr>
              <w:br/>
            </w:r>
            <w:r w:rsidRPr="00CF7F48">
              <w:rPr>
                <w:rFonts w:ascii="Arial" w:hAnsi="Arial" w:cs="Arial"/>
              </w:rPr>
              <w:t>by Peter F. Drucker, Frances Hesselbein, and Joan Snyder Kuhl</w:t>
            </w:r>
          </w:p>
          <w:p w:rsidR="00CC1423" w:rsidRDefault="00CC1423" w:rsidP="00B9578A">
            <w:pPr>
              <w:rPr>
                <w:rFonts w:ascii="Arial" w:hAnsi="Arial" w:cs="Arial"/>
              </w:rPr>
            </w:pPr>
          </w:p>
          <w:p w:rsidR="00CC1423" w:rsidRDefault="00CC1423" w:rsidP="00B9578A">
            <w:pPr>
              <w:rPr>
                <w:rFonts w:ascii="Arial" w:hAnsi="Arial" w:cs="Arial"/>
              </w:rPr>
            </w:pPr>
            <w:r>
              <w:rPr>
                <w:rFonts w:ascii="Arial" w:hAnsi="Arial" w:cs="Arial"/>
              </w:rPr>
              <w:t>Read this brief review:</w:t>
            </w:r>
          </w:p>
          <w:p w:rsidR="00CC1423" w:rsidRPr="00E0042E" w:rsidRDefault="005D0FD1" w:rsidP="00B9578A">
            <w:pPr>
              <w:rPr>
                <w:rFonts w:ascii="Arial Narrow" w:hAnsi="Arial Narrow"/>
                <w:color w:val="000080"/>
              </w:rPr>
            </w:pPr>
            <w:hyperlink r:id="rId16" w:history="1">
              <w:r w:rsidR="00CC1423" w:rsidRPr="00E0042E">
                <w:rPr>
                  <w:rStyle w:val="Hyperlink"/>
                  <w:rFonts w:ascii="Arial Narrow" w:hAnsi="Arial Narrow"/>
                </w:rPr>
                <w:t>http://urgentink.typepad.com/my_weblog/2015/10/peter-druckers-five-most-important-questions.html</w:t>
              </w:r>
            </w:hyperlink>
            <w:r w:rsidR="00CC1423" w:rsidRPr="00E0042E">
              <w:rPr>
                <w:rFonts w:ascii="Arial Narrow" w:hAnsi="Arial Narrow"/>
                <w:color w:val="000000" w:themeColor="text1"/>
              </w:rPr>
              <w:t xml:space="preserve"> </w:t>
            </w:r>
            <w:r w:rsidR="00CC1423" w:rsidRPr="00E0042E">
              <w:rPr>
                <w:rFonts w:ascii="Arial Narrow" w:hAnsi="Arial Narrow"/>
                <w:color w:val="000080"/>
              </w:rPr>
              <w:t xml:space="preserve"> </w:t>
            </w:r>
          </w:p>
          <w:p w:rsidR="00CC1423" w:rsidRPr="00CF7F48" w:rsidRDefault="00CC1423" w:rsidP="00B9578A">
            <w:pPr>
              <w:rPr>
                <w:rFonts w:ascii="Arial" w:hAnsi="Arial" w:cs="Arial"/>
              </w:rPr>
            </w:pPr>
          </w:p>
          <w:p w:rsidR="00CC1423" w:rsidRDefault="00CC1423" w:rsidP="00B9578A">
            <w:pPr>
              <w:rPr>
                <w:color w:val="1F497D" w:themeColor="text2"/>
              </w:rPr>
            </w:pPr>
          </w:p>
          <w:p w:rsidR="00CC1423" w:rsidRDefault="00CC1423" w:rsidP="00B9578A">
            <w:pPr>
              <w:rPr>
                <w:color w:val="1F497D" w:themeColor="text2"/>
              </w:rPr>
            </w:pPr>
          </w:p>
        </w:tc>
      </w:tr>
    </w:tbl>
    <w:p w:rsidR="00CC1423" w:rsidRDefault="00CC1423" w:rsidP="00CC1423">
      <w:pPr>
        <w:jc w:val="center"/>
        <w:rPr>
          <w:color w:val="1F497D" w:themeColor="text2"/>
          <w:sz w:val="10"/>
          <w:szCs w:val="10"/>
        </w:rPr>
      </w:pPr>
    </w:p>
    <w:p w:rsidR="00CC1423" w:rsidRPr="004D1F2F" w:rsidRDefault="00CC1423" w:rsidP="00CC1423">
      <w:pPr>
        <w:jc w:val="center"/>
        <w:rPr>
          <w:color w:val="1F497D" w:themeColor="text2"/>
          <w:sz w:val="10"/>
          <w:szCs w:val="10"/>
        </w:rPr>
      </w:pPr>
    </w:p>
    <w:tbl>
      <w:tblPr>
        <w:tblStyle w:val="TableGrid"/>
        <w:tblW w:w="0" w:type="auto"/>
        <w:tblLook w:val="01E0" w:firstRow="1" w:lastRow="1" w:firstColumn="1" w:lastColumn="1" w:noHBand="0" w:noVBand="0"/>
      </w:tblPr>
      <w:tblGrid>
        <w:gridCol w:w="2188"/>
        <w:gridCol w:w="7280"/>
      </w:tblGrid>
      <w:tr w:rsidR="00CC1423" w:rsidTr="00B9578A">
        <w:tc>
          <w:tcPr>
            <w:tcW w:w="2188" w:type="dxa"/>
          </w:tcPr>
          <w:p w:rsidR="00CC1423" w:rsidRPr="002E64AD" w:rsidRDefault="00CC1423" w:rsidP="00B9578A">
            <w:pPr>
              <w:rPr>
                <w:rFonts w:ascii="Arial" w:hAnsi="Arial" w:cs="Arial"/>
                <w:b/>
                <w:color w:val="1F497D" w:themeColor="text2"/>
                <w:sz w:val="28"/>
                <w:szCs w:val="28"/>
              </w:rPr>
            </w:pPr>
            <w:r w:rsidRPr="002E64AD">
              <w:rPr>
                <w:rFonts w:ascii="Arial" w:hAnsi="Arial" w:cs="Arial"/>
                <w:b/>
                <w:color w:val="1F497D" w:themeColor="text2"/>
                <w:sz w:val="28"/>
                <w:szCs w:val="28"/>
              </w:rPr>
              <w:t>Reading</w:t>
            </w:r>
          </w:p>
          <w:p w:rsidR="00CC1423" w:rsidRPr="00394916" w:rsidRDefault="00CC1423" w:rsidP="00B9578A">
            <w:pPr>
              <w:rPr>
                <w:rFonts w:ascii="Arial" w:hAnsi="Arial" w:cs="Arial"/>
                <w:b/>
                <w:sz w:val="28"/>
                <w:szCs w:val="28"/>
              </w:rPr>
            </w:pPr>
            <w:r w:rsidRPr="002E64AD">
              <w:rPr>
                <w:rFonts w:ascii="Arial" w:hAnsi="Arial" w:cs="Arial"/>
                <w:b/>
                <w:color w:val="1F497D" w:themeColor="text2"/>
                <w:sz w:val="28"/>
                <w:szCs w:val="28"/>
              </w:rPr>
              <w:t>Options</w:t>
            </w:r>
          </w:p>
        </w:tc>
        <w:tc>
          <w:tcPr>
            <w:tcW w:w="7280" w:type="dxa"/>
          </w:tcPr>
          <w:p w:rsidR="00CC1423" w:rsidRPr="00E0042E" w:rsidRDefault="00CC1423" w:rsidP="00B9578A">
            <w:pPr>
              <w:rPr>
                <w:rFonts w:ascii="Arial" w:hAnsi="Arial" w:cs="Arial"/>
                <w:sz w:val="10"/>
                <w:szCs w:val="10"/>
              </w:rPr>
            </w:pPr>
          </w:p>
          <w:p w:rsidR="00CC1423" w:rsidRDefault="00CC1423" w:rsidP="00B9578A">
            <w:pPr>
              <w:rPr>
                <w:rFonts w:ascii="Arial" w:hAnsi="Arial" w:cs="Arial"/>
                <w:b/>
              </w:rPr>
            </w:pPr>
            <w:r w:rsidRPr="00D26967">
              <w:rPr>
                <w:rFonts w:ascii="Arial" w:hAnsi="Arial" w:cs="Arial"/>
                <w:b/>
                <w:u w:val="single"/>
              </w:rPr>
              <w:t>2 Options</w:t>
            </w:r>
            <w:r w:rsidRPr="00D26967">
              <w:rPr>
                <w:rFonts w:ascii="Arial" w:hAnsi="Arial" w:cs="Arial"/>
                <w:b/>
              </w:rPr>
              <w:t>:</w:t>
            </w:r>
          </w:p>
          <w:p w:rsidR="00CC1423" w:rsidRPr="00D26967" w:rsidRDefault="00CC1423" w:rsidP="00B9578A">
            <w:pPr>
              <w:rPr>
                <w:rFonts w:ascii="Arial" w:hAnsi="Arial" w:cs="Arial"/>
                <w:b/>
                <w:sz w:val="10"/>
                <w:szCs w:val="10"/>
              </w:rPr>
            </w:pPr>
          </w:p>
          <w:p w:rsidR="00CC1423" w:rsidRDefault="00CC1423" w:rsidP="00B9578A">
            <w:pPr>
              <w:rPr>
                <w:rFonts w:ascii="Arial" w:hAnsi="Arial" w:cs="Arial"/>
              </w:rPr>
            </w:pPr>
            <w:r w:rsidRPr="00E0042E">
              <w:rPr>
                <w:rFonts w:ascii="Arial" w:hAnsi="Arial" w:cs="Arial"/>
                <w:b/>
                <w:color w:val="1F497D" w:themeColor="text2"/>
              </w:rPr>
              <w:sym w:font="Wingdings" w:char="F0FE"/>
            </w:r>
            <w:r w:rsidRPr="00E0042E">
              <w:rPr>
                <w:rFonts w:ascii="Arial" w:hAnsi="Arial" w:cs="Arial"/>
                <w:b/>
                <w:color w:val="1F497D" w:themeColor="text2"/>
              </w:rPr>
              <w:t xml:space="preserve"> Option 1</w:t>
            </w:r>
            <w:r w:rsidRPr="00E0042E">
              <w:rPr>
                <w:rFonts w:ascii="Arial" w:hAnsi="Arial" w:cs="Arial"/>
                <w:color w:val="1F497D" w:themeColor="text2"/>
              </w:rPr>
              <w:t xml:space="preserve">. </w:t>
            </w:r>
            <w:r>
              <w:rPr>
                <w:rFonts w:ascii="Arial" w:hAnsi="Arial" w:cs="Arial"/>
              </w:rPr>
              <w:t>Read the entire book (and the commentary on each question)—and you may win a Starbucks card! You’ll especially enjoy the interesting color commentary by millennials in each chapter.</w:t>
            </w:r>
          </w:p>
          <w:p w:rsidR="00CC1423" w:rsidRPr="00D26967" w:rsidRDefault="00CC1423" w:rsidP="00B9578A">
            <w:pPr>
              <w:rPr>
                <w:rFonts w:ascii="Arial" w:hAnsi="Arial" w:cs="Arial"/>
                <w:sz w:val="10"/>
                <w:szCs w:val="10"/>
              </w:rPr>
            </w:pPr>
          </w:p>
          <w:p w:rsidR="00CC1423" w:rsidRDefault="00CC1423" w:rsidP="00B9578A">
            <w:pPr>
              <w:rPr>
                <w:rFonts w:ascii="Arial" w:hAnsi="Arial" w:cs="Arial"/>
              </w:rPr>
            </w:pPr>
            <w:r w:rsidRPr="00E0042E">
              <w:rPr>
                <w:rFonts w:ascii="Arial" w:hAnsi="Arial" w:cs="Arial"/>
                <w:b/>
                <w:color w:val="1F497D" w:themeColor="text2"/>
              </w:rPr>
              <w:sym w:font="Wingdings" w:char="F0FE"/>
            </w:r>
            <w:r w:rsidRPr="00E0042E">
              <w:rPr>
                <w:rFonts w:ascii="Arial" w:hAnsi="Arial" w:cs="Arial"/>
                <w:b/>
                <w:color w:val="1F497D" w:themeColor="text2"/>
              </w:rPr>
              <w:t xml:space="preserve"> Option 2</w:t>
            </w:r>
            <w:r>
              <w:rPr>
                <w:rFonts w:ascii="Arial" w:hAnsi="Arial" w:cs="Arial"/>
                <w:b/>
                <w:color w:val="000080"/>
              </w:rPr>
              <w:t>.</w:t>
            </w:r>
            <w:r>
              <w:rPr>
                <w:rFonts w:ascii="Arial" w:hAnsi="Arial" w:cs="Arial"/>
              </w:rPr>
              <w:t xml:space="preserve"> Read just Peter Drucker’s comments on the five questions (less than 35 pages). </w:t>
            </w:r>
          </w:p>
          <w:p w:rsidR="00CC1423" w:rsidRDefault="00CC1423" w:rsidP="00B9578A">
            <w:pPr>
              <w:rPr>
                <w:rFonts w:ascii="Arial" w:hAnsi="Arial" w:cs="Arial"/>
              </w:rPr>
            </w:pPr>
            <w:r>
              <w:rPr>
                <w:rFonts w:ascii="Arial" w:hAnsi="Arial" w:cs="Arial"/>
              </w:rPr>
              <w:t xml:space="preserve">   </w:t>
            </w:r>
            <w:r>
              <w:rPr>
                <w:rFonts w:ascii="Arial" w:hAnsi="Arial" w:cs="Arial"/>
              </w:rPr>
              <w:sym w:font="Wingdings" w:char="F071"/>
            </w:r>
            <w:r>
              <w:rPr>
                <w:rFonts w:ascii="Arial" w:hAnsi="Arial" w:cs="Arial"/>
              </w:rPr>
              <w:t xml:space="preserve"> Why Self-Assessment? (pages 1-6)</w:t>
            </w:r>
          </w:p>
          <w:p w:rsidR="00CC1423" w:rsidRDefault="00CC1423" w:rsidP="00B9578A">
            <w:pPr>
              <w:rPr>
                <w:rFonts w:ascii="Arial" w:hAnsi="Arial" w:cs="Arial"/>
              </w:rPr>
            </w:pPr>
            <w:r>
              <w:rPr>
                <w:rFonts w:ascii="Arial" w:hAnsi="Arial" w:cs="Arial"/>
              </w:rPr>
              <w:t xml:space="preserve">   </w:t>
            </w:r>
            <w:r>
              <w:rPr>
                <w:rFonts w:ascii="Arial" w:hAnsi="Arial" w:cs="Arial"/>
              </w:rPr>
              <w:sym w:font="Wingdings" w:char="F071"/>
            </w:r>
            <w:r>
              <w:rPr>
                <w:rFonts w:ascii="Arial" w:hAnsi="Arial" w:cs="Arial"/>
              </w:rPr>
              <w:t xml:space="preserve"> Question 1: What Is Our Mission? (pages 7-11)</w:t>
            </w:r>
          </w:p>
          <w:p w:rsidR="00CC1423" w:rsidRDefault="00CC1423" w:rsidP="00B9578A">
            <w:pPr>
              <w:rPr>
                <w:rFonts w:ascii="Arial" w:hAnsi="Arial" w:cs="Arial"/>
              </w:rPr>
            </w:pPr>
            <w:r>
              <w:rPr>
                <w:rFonts w:ascii="Arial" w:hAnsi="Arial" w:cs="Arial"/>
              </w:rPr>
              <w:t xml:space="preserve">   </w:t>
            </w:r>
            <w:r>
              <w:rPr>
                <w:rFonts w:ascii="Arial" w:hAnsi="Arial" w:cs="Arial"/>
              </w:rPr>
              <w:sym w:font="Wingdings" w:char="F071"/>
            </w:r>
            <w:r>
              <w:rPr>
                <w:rFonts w:ascii="Arial" w:hAnsi="Arial" w:cs="Arial"/>
              </w:rPr>
              <w:t xml:space="preserve"> Question 2: Who Is Our Customer? (pages 19-23)</w:t>
            </w:r>
          </w:p>
          <w:p w:rsidR="00CC1423" w:rsidRDefault="00CC1423" w:rsidP="00B9578A">
            <w:pPr>
              <w:rPr>
                <w:rFonts w:ascii="Arial" w:hAnsi="Arial" w:cs="Arial"/>
              </w:rPr>
            </w:pPr>
            <w:r>
              <w:rPr>
                <w:rFonts w:ascii="Arial" w:hAnsi="Arial" w:cs="Arial"/>
              </w:rPr>
              <w:t xml:space="preserve">   </w:t>
            </w:r>
            <w:r>
              <w:rPr>
                <w:rFonts w:ascii="Arial" w:hAnsi="Arial" w:cs="Arial"/>
              </w:rPr>
              <w:sym w:font="Wingdings" w:char="F071"/>
            </w:r>
            <w:r>
              <w:rPr>
                <w:rFonts w:ascii="Arial" w:hAnsi="Arial" w:cs="Arial"/>
              </w:rPr>
              <w:t xml:space="preserve"> Question 3: What Does the Customer Value? (pages 35-38)</w:t>
            </w:r>
          </w:p>
          <w:p w:rsidR="00CC1423" w:rsidRDefault="00CC1423" w:rsidP="00B9578A">
            <w:pPr>
              <w:rPr>
                <w:rFonts w:ascii="Arial" w:hAnsi="Arial" w:cs="Arial"/>
              </w:rPr>
            </w:pPr>
            <w:r>
              <w:rPr>
                <w:rFonts w:ascii="Arial" w:hAnsi="Arial" w:cs="Arial"/>
              </w:rPr>
              <w:t xml:space="preserve">   </w:t>
            </w:r>
            <w:r>
              <w:rPr>
                <w:rFonts w:ascii="Arial" w:hAnsi="Arial" w:cs="Arial"/>
              </w:rPr>
              <w:sym w:font="Wingdings" w:char="F071"/>
            </w:r>
            <w:r>
              <w:rPr>
                <w:rFonts w:ascii="Arial" w:hAnsi="Arial" w:cs="Arial"/>
              </w:rPr>
              <w:t xml:space="preserve"> Question 4: What Are Our Results? (pages 47-52)</w:t>
            </w:r>
          </w:p>
          <w:p w:rsidR="00CC1423" w:rsidRDefault="00CC1423" w:rsidP="00B9578A">
            <w:pPr>
              <w:rPr>
                <w:rFonts w:ascii="Arial" w:hAnsi="Arial" w:cs="Arial"/>
              </w:rPr>
            </w:pPr>
            <w:r>
              <w:rPr>
                <w:rFonts w:ascii="Arial" w:hAnsi="Arial" w:cs="Arial"/>
              </w:rPr>
              <w:t xml:space="preserve">   </w:t>
            </w:r>
            <w:r>
              <w:rPr>
                <w:rFonts w:ascii="Arial" w:hAnsi="Arial" w:cs="Arial"/>
              </w:rPr>
              <w:sym w:font="Wingdings" w:char="F071"/>
            </w:r>
            <w:r>
              <w:rPr>
                <w:rFonts w:ascii="Arial" w:hAnsi="Arial" w:cs="Arial"/>
              </w:rPr>
              <w:t xml:space="preserve"> Question 5: What Is Our Plan? (pages 61-68)</w:t>
            </w:r>
          </w:p>
          <w:p w:rsidR="00CC1423" w:rsidRPr="00394916" w:rsidRDefault="00CC1423" w:rsidP="00B9578A">
            <w:pPr>
              <w:ind w:left="720"/>
              <w:rPr>
                <w:rFonts w:ascii="Arial" w:hAnsi="Arial" w:cs="Arial"/>
              </w:rPr>
            </w:pPr>
          </w:p>
        </w:tc>
      </w:tr>
      <w:tr w:rsidR="00CC1423" w:rsidTr="00B9578A">
        <w:tc>
          <w:tcPr>
            <w:tcW w:w="2188" w:type="dxa"/>
          </w:tcPr>
          <w:p w:rsidR="00CC1423" w:rsidRPr="00E0042E" w:rsidRDefault="00CC1423" w:rsidP="00B9578A">
            <w:pPr>
              <w:rPr>
                <w:rFonts w:ascii="Arial" w:hAnsi="Arial" w:cs="Arial"/>
                <w:b/>
                <w:color w:val="1F497D" w:themeColor="text2"/>
                <w:sz w:val="24"/>
                <w:szCs w:val="24"/>
              </w:rPr>
            </w:pPr>
            <w:r w:rsidRPr="00E0042E">
              <w:rPr>
                <w:rFonts w:ascii="Arial" w:hAnsi="Arial" w:cs="Arial"/>
                <w:b/>
                <w:color w:val="1F497D" w:themeColor="text2"/>
                <w:sz w:val="24"/>
                <w:szCs w:val="24"/>
              </w:rPr>
              <w:t xml:space="preserve">Introductory </w:t>
            </w:r>
          </w:p>
          <w:p w:rsidR="00CC1423" w:rsidRPr="00E0042E" w:rsidRDefault="00CC1423" w:rsidP="00B9578A">
            <w:pPr>
              <w:rPr>
                <w:rFonts w:ascii="Arial" w:hAnsi="Arial" w:cs="Arial"/>
                <w:b/>
                <w:color w:val="1F497D" w:themeColor="text2"/>
                <w:sz w:val="24"/>
                <w:szCs w:val="24"/>
              </w:rPr>
            </w:pPr>
            <w:r w:rsidRPr="00E0042E">
              <w:rPr>
                <w:rFonts w:ascii="Arial" w:hAnsi="Arial" w:cs="Arial"/>
                <w:b/>
                <w:color w:val="1F497D" w:themeColor="text2"/>
                <w:sz w:val="24"/>
                <w:szCs w:val="24"/>
              </w:rPr>
              <w:t>Critical</w:t>
            </w:r>
          </w:p>
          <w:p w:rsidR="00CC1423" w:rsidRPr="00E0042E" w:rsidRDefault="00CC1423" w:rsidP="00B9578A">
            <w:pPr>
              <w:rPr>
                <w:rFonts w:ascii="Arial" w:hAnsi="Arial" w:cs="Arial"/>
                <w:b/>
                <w:color w:val="1F497D" w:themeColor="text2"/>
                <w:sz w:val="24"/>
                <w:szCs w:val="24"/>
              </w:rPr>
            </w:pPr>
            <w:r>
              <w:rPr>
                <w:rFonts w:ascii="Arial" w:hAnsi="Arial" w:cs="Arial"/>
                <w:b/>
                <w:color w:val="1F497D" w:themeColor="text2"/>
                <w:sz w:val="24"/>
                <w:szCs w:val="24"/>
              </w:rPr>
              <w:t>Question</w:t>
            </w:r>
          </w:p>
          <w:p w:rsidR="00CC1423" w:rsidRPr="00505742" w:rsidRDefault="00CC1423" w:rsidP="00B9578A">
            <w:pPr>
              <w:rPr>
                <w:rFonts w:ascii="Arial" w:hAnsi="Arial" w:cs="Arial"/>
                <w:b/>
                <w:sz w:val="10"/>
                <w:szCs w:val="10"/>
              </w:rPr>
            </w:pPr>
          </w:p>
        </w:tc>
        <w:tc>
          <w:tcPr>
            <w:tcW w:w="7280" w:type="dxa"/>
          </w:tcPr>
          <w:p w:rsidR="00CC1423" w:rsidRPr="00BE098E" w:rsidRDefault="00CC1423" w:rsidP="00B9578A">
            <w:pPr>
              <w:rPr>
                <w:rFonts w:ascii="Arial" w:hAnsi="Arial" w:cs="Arial"/>
                <w:b/>
                <w:sz w:val="10"/>
                <w:szCs w:val="10"/>
              </w:rPr>
            </w:pPr>
          </w:p>
          <w:p w:rsidR="00CC1423" w:rsidRDefault="00CC1423" w:rsidP="00B9578A">
            <w:pPr>
              <w:rPr>
                <w:rFonts w:ascii="Arial" w:hAnsi="Arial" w:cs="Arial"/>
                <w:b/>
              </w:rPr>
            </w:pPr>
            <w:r>
              <w:rPr>
                <w:rFonts w:ascii="Arial" w:hAnsi="Arial" w:cs="Arial"/>
                <w:b/>
              </w:rPr>
              <w:t xml:space="preserve">Peter Drucker makes a very strong statement at the beginning of the book. </w:t>
            </w:r>
            <w:r w:rsidRPr="002E64AD">
              <w:rPr>
                <w:rFonts w:ascii="Arial" w:hAnsi="Arial" w:cs="Arial"/>
                <w:b/>
                <w:i/>
                <w:color w:val="1F497D" w:themeColor="text2"/>
              </w:rPr>
              <w:t>Do you agree with him?</w:t>
            </w:r>
          </w:p>
          <w:p w:rsidR="00CC1423" w:rsidRDefault="00CC1423" w:rsidP="00B9578A">
            <w:pPr>
              <w:rPr>
                <w:rFonts w:ascii="Arial" w:hAnsi="Arial" w:cs="Arial"/>
                <w:b/>
              </w:rPr>
            </w:pPr>
          </w:p>
          <w:p w:rsidR="00CC1423" w:rsidRPr="00BE098E" w:rsidRDefault="00CC1423" w:rsidP="00B9578A">
            <w:pPr>
              <w:rPr>
                <w:rFonts w:ascii="Arial" w:hAnsi="Arial" w:cs="Arial"/>
                <w:sz w:val="22"/>
                <w:szCs w:val="22"/>
              </w:rPr>
            </w:pPr>
            <w:r w:rsidRPr="00BE098E">
              <w:rPr>
                <w:rFonts w:ascii="Arial" w:hAnsi="Arial" w:cs="Arial"/>
                <w:sz w:val="22"/>
                <w:szCs w:val="22"/>
              </w:rPr>
              <w:t>“Although I don't know a single for-profit business that is as well managed as</w:t>
            </w:r>
            <w:r>
              <w:rPr>
                <w:rFonts w:ascii="Arial" w:hAnsi="Arial" w:cs="Arial"/>
                <w:sz w:val="22"/>
                <w:szCs w:val="22"/>
              </w:rPr>
              <w:t xml:space="preserve"> </w:t>
            </w:r>
            <w:r w:rsidRPr="00BE098E">
              <w:rPr>
                <w:rFonts w:ascii="Arial" w:hAnsi="Arial" w:cs="Arial"/>
                <w:sz w:val="22"/>
                <w:szCs w:val="22"/>
              </w:rPr>
              <w:t xml:space="preserve">a few of the nonprofits, the great majority of the nonprofits can be graded a ‘C’ at best. Not for lack of effort; most of them work very hard. But for lack of </w:t>
            </w:r>
            <w:r w:rsidRPr="00BE098E">
              <w:rPr>
                <w:rFonts w:ascii="Arial" w:hAnsi="Arial" w:cs="Arial"/>
                <w:i/>
                <w:sz w:val="22"/>
                <w:szCs w:val="22"/>
              </w:rPr>
              <w:t>focus</w:t>
            </w:r>
            <w:r w:rsidRPr="00BE098E">
              <w:rPr>
                <w:rFonts w:ascii="Arial" w:hAnsi="Arial" w:cs="Arial"/>
                <w:sz w:val="22"/>
                <w:szCs w:val="22"/>
              </w:rPr>
              <w:t xml:space="preserve">, and for lack of </w:t>
            </w:r>
            <w:r w:rsidRPr="00BE098E">
              <w:rPr>
                <w:rFonts w:ascii="Arial" w:hAnsi="Arial" w:cs="Arial"/>
                <w:i/>
                <w:sz w:val="22"/>
                <w:szCs w:val="22"/>
              </w:rPr>
              <w:t>tool competence</w:t>
            </w:r>
            <w:r w:rsidRPr="00BE098E">
              <w:rPr>
                <w:rFonts w:ascii="Arial" w:hAnsi="Arial" w:cs="Arial"/>
                <w:sz w:val="22"/>
                <w:szCs w:val="22"/>
              </w:rPr>
              <w:t>. I predict that this will change, however, and we at the Drucker Foundation [now the Frances Hesselbein Leadership Institute] hope to make our greatest impact in these areas of focus and tool competence.”</w:t>
            </w:r>
            <w:r>
              <w:rPr>
                <w:rFonts w:ascii="Arial" w:hAnsi="Arial" w:cs="Arial"/>
                <w:sz w:val="22"/>
                <w:szCs w:val="22"/>
              </w:rPr>
              <w:t xml:space="preserve"> (page 2)</w:t>
            </w:r>
          </w:p>
          <w:p w:rsidR="00CC1423" w:rsidRPr="005902D5" w:rsidRDefault="00CC1423" w:rsidP="00B9578A">
            <w:pPr>
              <w:rPr>
                <w:rFonts w:ascii="Arial" w:hAnsi="Arial" w:cs="Arial"/>
                <w:sz w:val="10"/>
                <w:szCs w:val="10"/>
              </w:rPr>
            </w:pPr>
          </w:p>
          <w:p w:rsidR="00CC1423" w:rsidRPr="005902D5" w:rsidRDefault="00CC1423" w:rsidP="00B9578A">
            <w:pPr>
              <w:rPr>
                <w:rFonts w:ascii="Arial" w:hAnsi="Arial" w:cs="Arial"/>
                <w:sz w:val="10"/>
                <w:szCs w:val="10"/>
              </w:rPr>
            </w:pPr>
          </w:p>
        </w:tc>
      </w:tr>
    </w:tbl>
    <w:p w:rsidR="00CC1423" w:rsidRPr="005902D5" w:rsidRDefault="00CC1423" w:rsidP="00CC1423">
      <w:pPr>
        <w:rPr>
          <w:sz w:val="10"/>
          <w:szCs w:val="10"/>
        </w:rPr>
      </w:pPr>
    </w:p>
    <w:p w:rsidR="00CC1423" w:rsidRPr="005902D5" w:rsidRDefault="00CC1423" w:rsidP="00CC1423">
      <w:pPr>
        <w:rPr>
          <w:b/>
          <w:sz w:val="10"/>
          <w:szCs w:val="10"/>
        </w:rPr>
      </w:pPr>
    </w:p>
    <w:p w:rsidR="00CC1423" w:rsidRDefault="00CC1423" w:rsidP="00CC1423">
      <w:pPr>
        <w:widowControl/>
        <w:suppressAutoHyphens w:val="0"/>
        <w:autoSpaceDN/>
        <w:textAlignment w:val="auto"/>
        <w:rPr>
          <w:color w:val="000080"/>
        </w:rPr>
      </w:pPr>
    </w:p>
    <w:p w:rsidR="00CC1423" w:rsidRDefault="00CC1423" w:rsidP="00CC1423">
      <w:pPr>
        <w:widowControl/>
        <w:suppressAutoHyphens w:val="0"/>
        <w:autoSpaceDN/>
        <w:textAlignment w:val="auto"/>
        <w:rPr>
          <w:color w:val="000080"/>
        </w:rPr>
      </w:pPr>
    </w:p>
    <w:p w:rsidR="00CC1423" w:rsidRDefault="00CC1423" w:rsidP="00CC1423">
      <w:pPr>
        <w:widowControl/>
        <w:suppressAutoHyphens w:val="0"/>
        <w:autoSpaceDN/>
        <w:textAlignment w:val="auto"/>
        <w:rPr>
          <w:color w:val="000080"/>
        </w:rPr>
      </w:pPr>
    </w:p>
    <w:p w:rsidR="00CC1423" w:rsidRDefault="00CC1423" w:rsidP="00CC1423">
      <w:pPr>
        <w:widowControl/>
        <w:suppressAutoHyphens w:val="0"/>
        <w:autoSpaceDN/>
        <w:textAlignment w:val="auto"/>
        <w:rPr>
          <w:color w:val="000080"/>
        </w:rPr>
      </w:pPr>
    </w:p>
    <w:p w:rsidR="00CC1423" w:rsidRPr="002127B8" w:rsidRDefault="00CC1423" w:rsidP="00CC1423">
      <w:pPr>
        <w:widowControl/>
        <w:suppressAutoHyphens w:val="0"/>
        <w:autoSpaceDN/>
        <w:textAlignment w:val="auto"/>
        <w:rPr>
          <w:b/>
          <w:color w:val="000080"/>
          <w:sz w:val="28"/>
          <w:szCs w:val="28"/>
        </w:rPr>
      </w:pPr>
      <w:r w:rsidRPr="002127B8">
        <w:rPr>
          <w:b/>
          <w:color w:val="000000" w:themeColor="text1"/>
          <w:sz w:val="28"/>
          <w:szCs w:val="28"/>
        </w:rPr>
        <w:br/>
      </w:r>
    </w:p>
    <w:p w:rsidR="00CC1423" w:rsidRDefault="00CC1423" w:rsidP="00CC1423">
      <w:pPr>
        <w:widowControl/>
        <w:suppressAutoHyphens w:val="0"/>
        <w:autoSpaceDN/>
        <w:textAlignment w:val="auto"/>
        <w:rPr>
          <w:color w:val="000080"/>
          <w:sz w:val="20"/>
          <w:szCs w:val="20"/>
        </w:rPr>
      </w:pPr>
      <w:r>
        <w:rPr>
          <w:color w:val="000080"/>
          <w:sz w:val="20"/>
          <w:szCs w:val="20"/>
        </w:rPr>
        <w:br w:type="page"/>
      </w:r>
    </w:p>
    <w:p w:rsidR="00CC1423" w:rsidRDefault="00CC1423" w:rsidP="00CC1423"/>
    <w:p w:rsidR="00CC1423" w:rsidRDefault="00CC1423" w:rsidP="00CC1423"/>
    <w:tbl>
      <w:tblPr>
        <w:tblStyle w:val="TableGrid"/>
        <w:tblW w:w="0" w:type="auto"/>
        <w:tblLook w:val="01E0" w:firstRow="1" w:lastRow="1" w:firstColumn="1" w:lastColumn="1" w:noHBand="0" w:noVBand="0"/>
      </w:tblPr>
      <w:tblGrid>
        <w:gridCol w:w="2188"/>
        <w:gridCol w:w="7280"/>
      </w:tblGrid>
      <w:tr w:rsidR="00CC1423" w:rsidTr="00B9578A">
        <w:tc>
          <w:tcPr>
            <w:tcW w:w="2188" w:type="dxa"/>
          </w:tcPr>
          <w:p w:rsidR="00CC1423" w:rsidRPr="0007253C" w:rsidRDefault="00CC1423" w:rsidP="00B9578A">
            <w:pPr>
              <w:rPr>
                <w:rFonts w:ascii="Arial" w:hAnsi="Arial" w:cs="Arial"/>
                <w:b/>
                <w:color w:val="632423" w:themeColor="accent2" w:themeShade="80"/>
                <w:sz w:val="24"/>
                <w:szCs w:val="24"/>
              </w:rPr>
            </w:pPr>
            <w:r w:rsidRPr="0007253C">
              <w:rPr>
                <w:rFonts w:ascii="Arial" w:hAnsi="Arial" w:cs="Arial"/>
                <w:b/>
                <w:color w:val="632423" w:themeColor="accent2" w:themeShade="80"/>
                <w:sz w:val="24"/>
                <w:szCs w:val="24"/>
              </w:rPr>
              <w:t>Question 1:</w:t>
            </w:r>
          </w:p>
          <w:p w:rsidR="00CC1423" w:rsidRDefault="00CC1423" w:rsidP="00B9578A">
            <w:pPr>
              <w:rPr>
                <w:rFonts w:ascii="Arial" w:hAnsi="Arial" w:cs="Arial"/>
                <w:b/>
                <w:sz w:val="24"/>
                <w:szCs w:val="24"/>
              </w:rPr>
            </w:pPr>
            <w:r w:rsidRPr="003543B5">
              <w:rPr>
                <w:rFonts w:ascii="Arial" w:hAnsi="Arial" w:cs="Arial"/>
                <w:b/>
                <w:sz w:val="24"/>
                <w:szCs w:val="24"/>
              </w:rPr>
              <w:t>What is our mission?</w:t>
            </w:r>
          </w:p>
          <w:p w:rsidR="00CC1423" w:rsidRPr="00394916" w:rsidRDefault="00CC1423" w:rsidP="00B9578A">
            <w:pPr>
              <w:rPr>
                <w:rFonts w:ascii="Arial" w:hAnsi="Arial" w:cs="Arial"/>
                <w:b/>
                <w:sz w:val="28"/>
                <w:szCs w:val="28"/>
              </w:rPr>
            </w:pPr>
          </w:p>
        </w:tc>
        <w:tc>
          <w:tcPr>
            <w:tcW w:w="7280" w:type="dxa"/>
          </w:tcPr>
          <w:p w:rsidR="00CC1423" w:rsidRPr="00D35637" w:rsidRDefault="00CC1423" w:rsidP="00B9578A">
            <w:pPr>
              <w:rPr>
                <w:rFonts w:ascii="Arial" w:hAnsi="Arial" w:cs="Arial"/>
                <w:b/>
                <w:sz w:val="22"/>
                <w:szCs w:val="22"/>
              </w:rPr>
            </w:pPr>
            <w:r w:rsidRPr="00D35637">
              <w:rPr>
                <w:rFonts w:ascii="Arial" w:hAnsi="Arial" w:cs="Arial"/>
                <w:b/>
                <w:sz w:val="22"/>
                <w:szCs w:val="22"/>
              </w:rPr>
              <w:t>Our organization’</w:t>
            </w:r>
            <w:r>
              <w:rPr>
                <w:rFonts w:ascii="Arial" w:hAnsi="Arial" w:cs="Arial"/>
                <w:b/>
                <w:sz w:val="22"/>
                <w:szCs w:val="22"/>
              </w:rPr>
              <w:t>s mission is to…</w:t>
            </w:r>
          </w:p>
          <w:p w:rsidR="00CC1423" w:rsidRDefault="00CC1423" w:rsidP="00B9578A">
            <w:pPr>
              <w:rPr>
                <w:rFonts w:ascii="Arial" w:hAnsi="Arial" w:cs="Arial"/>
                <w:sz w:val="22"/>
                <w:szCs w:val="22"/>
              </w:rPr>
            </w:pPr>
          </w:p>
          <w:p w:rsidR="00CC1423" w:rsidRPr="00D35637" w:rsidRDefault="00CC1423" w:rsidP="00B9578A">
            <w:pPr>
              <w:rPr>
                <w:rFonts w:ascii="Arial" w:hAnsi="Arial" w:cs="Arial"/>
                <w:sz w:val="22"/>
                <w:szCs w:val="22"/>
              </w:rPr>
            </w:pPr>
          </w:p>
          <w:p w:rsidR="00CC1423" w:rsidRPr="00D35637" w:rsidRDefault="00CC1423" w:rsidP="00B9578A">
            <w:pPr>
              <w:rPr>
                <w:rFonts w:ascii="Arial" w:hAnsi="Arial" w:cs="Arial"/>
                <w:sz w:val="22"/>
                <w:szCs w:val="22"/>
              </w:rPr>
            </w:pPr>
          </w:p>
        </w:tc>
      </w:tr>
    </w:tbl>
    <w:p w:rsidR="00CC1423" w:rsidRPr="005902D5" w:rsidRDefault="00CC1423" w:rsidP="00CC1423">
      <w:pPr>
        <w:rPr>
          <w:sz w:val="10"/>
          <w:szCs w:val="10"/>
        </w:rPr>
      </w:pPr>
    </w:p>
    <w:p w:rsidR="00CC1423" w:rsidRDefault="00CC1423" w:rsidP="00CC1423">
      <w:pPr>
        <w:rPr>
          <w:b/>
        </w:rPr>
      </w:pPr>
      <w:r w:rsidRPr="00671C25">
        <w:rPr>
          <w:b/>
          <w:color w:val="1F497D" w:themeColor="text2"/>
        </w:rPr>
        <w:t xml:space="preserve">Is it time to re-visit our mission statement?  </w:t>
      </w:r>
      <w:r>
        <w:rPr>
          <w:b/>
        </w:rPr>
        <w:t>Measure our mission statement against this “Top-10 List.”</w:t>
      </w:r>
    </w:p>
    <w:p w:rsidR="00CC1423" w:rsidRPr="005902D5" w:rsidRDefault="00CC1423" w:rsidP="00CC1423">
      <w:pPr>
        <w:rPr>
          <w:b/>
          <w:sz w:val="10"/>
          <w:szCs w:val="10"/>
        </w:rPr>
      </w:pPr>
    </w:p>
    <w:tbl>
      <w:tblPr>
        <w:tblStyle w:val="TableGrid"/>
        <w:tblW w:w="0" w:type="auto"/>
        <w:tblLayout w:type="fixed"/>
        <w:tblLook w:val="01E0" w:firstRow="1" w:lastRow="1" w:firstColumn="1" w:lastColumn="1" w:noHBand="0" w:noVBand="0"/>
      </w:tblPr>
      <w:tblGrid>
        <w:gridCol w:w="5244"/>
        <w:gridCol w:w="1408"/>
        <w:gridCol w:w="1408"/>
        <w:gridCol w:w="1408"/>
      </w:tblGrid>
      <w:tr w:rsidR="00CC1423" w:rsidTr="00B9578A">
        <w:tc>
          <w:tcPr>
            <w:tcW w:w="5244" w:type="dxa"/>
            <w:tcBorders>
              <w:top w:val="single" w:sz="4" w:space="0" w:color="auto"/>
              <w:left w:val="single" w:sz="4" w:space="0" w:color="auto"/>
              <w:bottom w:val="single" w:sz="4" w:space="0" w:color="auto"/>
              <w:right w:val="single" w:sz="4" w:space="0" w:color="auto"/>
            </w:tcBorders>
            <w:shd w:val="clear" w:color="auto" w:fill="E6E6E6"/>
          </w:tcPr>
          <w:p w:rsidR="00CC1423" w:rsidRDefault="00CC1423" w:rsidP="00B9578A">
            <w:pPr>
              <w:rPr>
                <w:rFonts w:ascii="Arial" w:hAnsi="Arial" w:cs="Arial"/>
                <w:b/>
                <w:sz w:val="24"/>
                <w:szCs w:val="24"/>
              </w:rPr>
            </w:pPr>
            <w:r>
              <w:rPr>
                <w:rFonts w:ascii="Arial" w:hAnsi="Arial" w:cs="Arial"/>
                <w:b/>
                <w:sz w:val="24"/>
                <w:szCs w:val="24"/>
              </w:rPr>
              <w:t xml:space="preserve">Top-10 Ingredients That Create an </w:t>
            </w:r>
          </w:p>
          <w:p w:rsidR="00CC1423" w:rsidRDefault="00CC1423" w:rsidP="00B9578A">
            <w:pPr>
              <w:rPr>
                <w:rFonts w:ascii="Arial" w:hAnsi="Arial" w:cs="Arial"/>
                <w:b/>
                <w:sz w:val="24"/>
                <w:szCs w:val="24"/>
              </w:rPr>
            </w:pPr>
            <w:r>
              <w:rPr>
                <w:rFonts w:ascii="Arial" w:hAnsi="Arial" w:cs="Arial"/>
                <w:b/>
                <w:sz w:val="24"/>
                <w:szCs w:val="24"/>
              </w:rPr>
              <w:t xml:space="preserve">Eloquent &amp; Arresting </w:t>
            </w:r>
            <w:smartTag w:uri="urn:schemas-microsoft-com:office:smarttags" w:element="place">
              <w:r>
                <w:rPr>
                  <w:rFonts w:ascii="Arial" w:hAnsi="Arial" w:cs="Arial"/>
                  <w:b/>
                  <w:sz w:val="24"/>
                  <w:szCs w:val="24"/>
                </w:rPr>
                <w:t>Mission</w:t>
              </w:r>
            </w:smartTag>
            <w:r>
              <w:rPr>
                <w:rFonts w:ascii="Arial" w:hAnsi="Arial" w:cs="Arial"/>
                <w:b/>
                <w:sz w:val="24"/>
                <w:szCs w:val="24"/>
              </w:rPr>
              <w:t xml:space="preserve"> Statement</w:t>
            </w:r>
          </w:p>
          <w:p w:rsidR="00CC1423" w:rsidRPr="005902D5" w:rsidRDefault="00CC1423" w:rsidP="00B9578A">
            <w:pPr>
              <w:rPr>
                <w:rFonts w:ascii="Arial" w:hAnsi="Arial" w:cs="Arial"/>
                <w:b/>
                <w:sz w:val="10"/>
                <w:szCs w:val="10"/>
              </w:rPr>
            </w:pPr>
          </w:p>
          <w:p w:rsidR="00CC1423" w:rsidRDefault="00CC1423" w:rsidP="00B9578A">
            <w:pPr>
              <w:rPr>
                <w:rFonts w:ascii="Arial" w:hAnsi="Arial" w:cs="Arial"/>
                <w:b/>
                <w:sz w:val="24"/>
                <w:szCs w:val="24"/>
              </w:rPr>
            </w:pPr>
            <w:r>
              <w:rPr>
                <w:rFonts w:ascii="Arial" w:hAnsi="Arial" w:cs="Arial"/>
                <w:b/>
                <w:sz w:val="24"/>
                <w:szCs w:val="24"/>
              </w:rPr>
              <w:t>Our mission…</w:t>
            </w:r>
          </w:p>
          <w:p w:rsidR="00CC1423" w:rsidRDefault="00CC1423" w:rsidP="00B9578A">
            <w:pPr>
              <w:rPr>
                <w:rFonts w:ascii="Arial" w:hAnsi="Arial" w:cs="Arial"/>
                <w:b/>
                <w:sz w:val="12"/>
                <w:szCs w:val="12"/>
              </w:rPr>
            </w:pPr>
          </w:p>
        </w:tc>
        <w:tc>
          <w:tcPr>
            <w:tcW w:w="1408" w:type="dxa"/>
            <w:tcBorders>
              <w:top w:val="single" w:sz="4" w:space="0" w:color="auto"/>
              <w:left w:val="single" w:sz="4" w:space="0" w:color="auto"/>
              <w:bottom w:val="single" w:sz="4" w:space="0" w:color="auto"/>
              <w:right w:val="single" w:sz="4" w:space="0" w:color="auto"/>
            </w:tcBorders>
            <w:shd w:val="clear" w:color="auto" w:fill="E6E6E6"/>
          </w:tcPr>
          <w:p w:rsidR="00CC1423" w:rsidRPr="00671C25" w:rsidRDefault="00CC1423" w:rsidP="00B9578A">
            <w:pPr>
              <w:jc w:val="center"/>
              <w:rPr>
                <w:rFonts w:ascii="Arial Narrow" w:hAnsi="Arial Narrow" w:cs="Arial"/>
                <w:b/>
                <w:color w:val="1F497D" w:themeColor="text2"/>
              </w:rPr>
            </w:pPr>
            <w:r w:rsidRPr="00671C25">
              <w:rPr>
                <w:rFonts w:ascii="Arial Narrow" w:hAnsi="Arial Narrow" w:cs="Arial"/>
                <w:b/>
                <w:color w:val="1F497D" w:themeColor="text2"/>
              </w:rPr>
              <w:t>YES!</w:t>
            </w:r>
          </w:p>
          <w:p w:rsidR="00CC1423" w:rsidRPr="00671C25" w:rsidRDefault="00CC1423" w:rsidP="00B9578A">
            <w:pPr>
              <w:jc w:val="center"/>
              <w:rPr>
                <w:rFonts w:ascii="Arial Narrow" w:hAnsi="Arial Narrow" w:cs="Arial"/>
                <w:b/>
                <w:color w:val="1F497D" w:themeColor="text2"/>
              </w:rPr>
            </w:pPr>
            <w:r w:rsidRPr="00671C25">
              <w:rPr>
                <w:rFonts w:ascii="Arial Narrow" w:hAnsi="Arial Narrow" w:cs="Arial"/>
                <w:b/>
                <w:color w:val="1F497D" w:themeColor="text2"/>
              </w:rPr>
              <w:t>ABSOLUTELY!</w:t>
            </w:r>
          </w:p>
        </w:tc>
        <w:tc>
          <w:tcPr>
            <w:tcW w:w="1408" w:type="dxa"/>
            <w:tcBorders>
              <w:top w:val="single" w:sz="4" w:space="0" w:color="auto"/>
              <w:left w:val="single" w:sz="4" w:space="0" w:color="auto"/>
              <w:bottom w:val="single" w:sz="4" w:space="0" w:color="auto"/>
              <w:right w:val="single" w:sz="4" w:space="0" w:color="auto"/>
            </w:tcBorders>
            <w:shd w:val="clear" w:color="auto" w:fill="E6E6E6"/>
          </w:tcPr>
          <w:p w:rsidR="00CC1423" w:rsidRPr="00671C25" w:rsidRDefault="00CC1423" w:rsidP="00B9578A">
            <w:pPr>
              <w:jc w:val="center"/>
              <w:rPr>
                <w:rFonts w:ascii="Arial Narrow" w:hAnsi="Arial Narrow" w:cs="Arial"/>
                <w:b/>
                <w:color w:val="1F497D" w:themeColor="text2"/>
              </w:rPr>
            </w:pPr>
            <w:r w:rsidRPr="00671C25">
              <w:rPr>
                <w:rFonts w:ascii="Arial Narrow" w:hAnsi="Arial Narrow" w:cs="Arial"/>
                <w:b/>
                <w:color w:val="1F497D" w:themeColor="text2"/>
              </w:rPr>
              <w:t>TO SOME EXTENT</w:t>
            </w:r>
          </w:p>
        </w:tc>
        <w:tc>
          <w:tcPr>
            <w:tcW w:w="1408" w:type="dxa"/>
            <w:tcBorders>
              <w:top w:val="single" w:sz="4" w:space="0" w:color="auto"/>
              <w:left w:val="single" w:sz="4" w:space="0" w:color="auto"/>
              <w:bottom w:val="single" w:sz="4" w:space="0" w:color="auto"/>
              <w:right w:val="single" w:sz="4" w:space="0" w:color="auto"/>
            </w:tcBorders>
            <w:shd w:val="clear" w:color="auto" w:fill="E6E6E6"/>
          </w:tcPr>
          <w:p w:rsidR="00CC1423" w:rsidRPr="00671C25" w:rsidRDefault="00CC1423" w:rsidP="00B9578A">
            <w:pPr>
              <w:jc w:val="center"/>
              <w:rPr>
                <w:rFonts w:ascii="Arial Narrow" w:hAnsi="Arial Narrow" w:cs="Arial"/>
                <w:b/>
                <w:color w:val="1F497D" w:themeColor="text2"/>
              </w:rPr>
            </w:pPr>
            <w:r w:rsidRPr="00671C25">
              <w:rPr>
                <w:rFonts w:ascii="Arial Narrow" w:hAnsi="Arial Narrow" w:cs="Arial"/>
                <w:b/>
                <w:color w:val="1F497D" w:themeColor="text2"/>
              </w:rPr>
              <w:t xml:space="preserve">NOT </w:t>
            </w:r>
          </w:p>
          <w:p w:rsidR="00CC1423" w:rsidRPr="00671C25" w:rsidRDefault="00CC1423" w:rsidP="00B9578A">
            <w:pPr>
              <w:jc w:val="center"/>
              <w:rPr>
                <w:rFonts w:ascii="Arial Narrow" w:hAnsi="Arial Narrow" w:cs="Arial"/>
                <w:b/>
                <w:color w:val="1F497D" w:themeColor="text2"/>
              </w:rPr>
            </w:pPr>
            <w:r w:rsidRPr="00671C25">
              <w:rPr>
                <w:rFonts w:ascii="Arial Narrow" w:hAnsi="Arial Narrow" w:cs="Arial"/>
                <w:b/>
                <w:color w:val="1F497D" w:themeColor="text2"/>
              </w:rPr>
              <w:t>AT ALL</w:t>
            </w:r>
          </w:p>
        </w:tc>
      </w:tr>
      <w:tr w:rsidR="00CC1423" w:rsidTr="00B9578A">
        <w:tc>
          <w:tcPr>
            <w:tcW w:w="5244"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rPr>
            </w:pPr>
            <w:r>
              <w:rPr>
                <w:rFonts w:ascii="Arial" w:hAnsi="Arial" w:cs="Arial"/>
              </w:rPr>
              <w:t>1. Is short and easily focused.</w:t>
            </w: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r>
      <w:tr w:rsidR="00CC1423" w:rsidTr="00B9578A">
        <w:tc>
          <w:tcPr>
            <w:tcW w:w="5244"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rPr>
            </w:pPr>
            <w:r>
              <w:rPr>
                <w:rFonts w:ascii="Arial" w:hAnsi="Arial" w:cs="Arial"/>
              </w:rPr>
              <w:t>2. Is clear and easily understood.</w:t>
            </w: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r>
      <w:tr w:rsidR="00CC1423" w:rsidTr="00B9578A">
        <w:tc>
          <w:tcPr>
            <w:tcW w:w="5244"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rPr>
            </w:pPr>
            <w:r>
              <w:rPr>
                <w:rFonts w:ascii="Arial" w:hAnsi="Arial" w:cs="Arial"/>
              </w:rPr>
              <w:t>3. Defines why we do what we do, why the organization exists.</w:t>
            </w: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r>
      <w:tr w:rsidR="00CC1423" w:rsidTr="00B9578A">
        <w:tc>
          <w:tcPr>
            <w:tcW w:w="5244"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rPr>
            </w:pPr>
            <w:r>
              <w:rPr>
                <w:rFonts w:ascii="Arial" w:hAnsi="Arial" w:cs="Arial"/>
              </w:rPr>
              <w:t>4. Does not prescribe means.</w:t>
            </w: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r>
      <w:tr w:rsidR="00CC1423" w:rsidTr="00B9578A">
        <w:tc>
          <w:tcPr>
            <w:tcW w:w="5244"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rPr>
            </w:pPr>
            <w:r>
              <w:rPr>
                <w:rFonts w:ascii="Arial" w:hAnsi="Arial" w:cs="Arial"/>
              </w:rPr>
              <w:t>5. Is sufficiently broad.</w:t>
            </w: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r>
      <w:tr w:rsidR="00CC1423" w:rsidTr="00B9578A">
        <w:tc>
          <w:tcPr>
            <w:tcW w:w="5244"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rPr>
            </w:pPr>
            <w:r>
              <w:rPr>
                <w:rFonts w:ascii="Arial" w:hAnsi="Arial" w:cs="Arial"/>
              </w:rPr>
              <w:t>6. Provides direction for doing the right things.</w:t>
            </w: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r>
      <w:tr w:rsidR="00CC1423" w:rsidTr="00B9578A">
        <w:tc>
          <w:tcPr>
            <w:tcW w:w="5244"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rPr>
            </w:pPr>
            <w:r>
              <w:rPr>
                <w:rFonts w:ascii="Arial" w:hAnsi="Arial" w:cs="Arial"/>
              </w:rPr>
              <w:t>7. Addresses our opportunities.</w:t>
            </w: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r>
      <w:tr w:rsidR="00CC1423" w:rsidTr="00B9578A">
        <w:tc>
          <w:tcPr>
            <w:tcW w:w="5244"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rPr>
            </w:pPr>
            <w:r>
              <w:rPr>
                <w:rFonts w:ascii="Arial" w:hAnsi="Arial" w:cs="Arial"/>
              </w:rPr>
              <w:t>8. Matches our competence.</w:t>
            </w: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r>
      <w:tr w:rsidR="00CC1423" w:rsidTr="00B9578A">
        <w:tc>
          <w:tcPr>
            <w:tcW w:w="5244"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rPr>
            </w:pPr>
            <w:r>
              <w:rPr>
                <w:rFonts w:ascii="Arial" w:hAnsi="Arial" w:cs="Arial"/>
              </w:rPr>
              <w:t>9. Inspires our commitment.</w:t>
            </w: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r>
      <w:tr w:rsidR="00CC1423" w:rsidTr="00B9578A">
        <w:tc>
          <w:tcPr>
            <w:tcW w:w="5244"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rPr>
            </w:pPr>
            <w:r>
              <w:rPr>
                <w:rFonts w:ascii="Arial" w:hAnsi="Arial" w:cs="Arial"/>
              </w:rPr>
              <w:t>10. Says what, in the end, we want to be remembered for.</w:t>
            </w: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r>
    </w:tbl>
    <w:p w:rsidR="00CC1423" w:rsidRPr="00392289" w:rsidRDefault="00CC1423" w:rsidP="00CC1423">
      <w:pPr>
        <w:rPr>
          <w:rFonts w:ascii="Arial Narrow" w:hAnsi="Arial Narrow"/>
          <w:sz w:val="20"/>
          <w:szCs w:val="20"/>
        </w:rPr>
      </w:pPr>
      <w:r>
        <w:rPr>
          <w:rFonts w:ascii="Arial Narrow" w:hAnsi="Arial Narrow"/>
          <w:sz w:val="20"/>
          <w:szCs w:val="20"/>
        </w:rPr>
        <w:t xml:space="preserve">Note: These 10 questions are from </w:t>
      </w:r>
      <w:r w:rsidRPr="00392289">
        <w:rPr>
          <w:rFonts w:ascii="Arial Narrow" w:hAnsi="Arial Narrow"/>
          <w:i/>
          <w:sz w:val="20"/>
          <w:szCs w:val="20"/>
        </w:rPr>
        <w:t>The Fiv</w:t>
      </w:r>
      <w:r>
        <w:rPr>
          <w:rFonts w:ascii="Arial Narrow" w:hAnsi="Arial Narrow"/>
          <w:i/>
          <w:sz w:val="20"/>
          <w:szCs w:val="20"/>
        </w:rPr>
        <w:t>e Most Important Questions Self-</w:t>
      </w:r>
      <w:r w:rsidRPr="00392289">
        <w:rPr>
          <w:rFonts w:ascii="Arial Narrow" w:hAnsi="Arial Narrow"/>
          <w:i/>
          <w:sz w:val="20"/>
          <w:szCs w:val="20"/>
        </w:rPr>
        <w:t>Assessment Tool: Participant Workbook</w:t>
      </w:r>
      <w:r w:rsidRPr="00392289">
        <w:rPr>
          <w:rFonts w:ascii="Arial Narrow" w:hAnsi="Arial Narrow"/>
          <w:sz w:val="20"/>
          <w:szCs w:val="20"/>
        </w:rPr>
        <w:t>, by Peter F. Drucker and Frances Hesselbein Leadership Institute (available on Amazon).</w:t>
      </w:r>
    </w:p>
    <w:p w:rsidR="00CC1423" w:rsidRPr="00A75E58" w:rsidRDefault="00CC1423" w:rsidP="00CC1423">
      <w:pPr>
        <w:rPr>
          <w:b/>
          <w:sz w:val="10"/>
          <w:szCs w:val="10"/>
        </w:rPr>
      </w:pPr>
    </w:p>
    <w:tbl>
      <w:tblPr>
        <w:tblStyle w:val="TableGrid"/>
        <w:tblW w:w="0" w:type="auto"/>
        <w:tblLook w:val="01E0" w:firstRow="1" w:lastRow="1" w:firstColumn="1" w:lastColumn="1" w:noHBand="0" w:noVBand="0"/>
      </w:tblPr>
      <w:tblGrid>
        <w:gridCol w:w="5334"/>
        <w:gridCol w:w="1378"/>
        <w:gridCol w:w="1378"/>
        <w:gridCol w:w="1378"/>
      </w:tblGrid>
      <w:tr w:rsidR="00CC1423" w:rsidTr="00B9578A">
        <w:tc>
          <w:tcPr>
            <w:tcW w:w="5334" w:type="dxa"/>
            <w:tcBorders>
              <w:top w:val="single" w:sz="4" w:space="0" w:color="auto"/>
              <w:left w:val="single" w:sz="4" w:space="0" w:color="auto"/>
              <w:bottom w:val="single" w:sz="4" w:space="0" w:color="auto"/>
              <w:right w:val="single" w:sz="4" w:space="0" w:color="auto"/>
            </w:tcBorders>
          </w:tcPr>
          <w:p w:rsidR="00CC1423" w:rsidRDefault="00CC1423" w:rsidP="00B9578A">
            <w:pPr>
              <w:rPr>
                <w:rFonts w:ascii="Arial" w:hAnsi="Arial" w:cs="Arial"/>
                <w:b/>
              </w:rPr>
            </w:pPr>
            <w:r>
              <w:rPr>
                <w:rFonts w:ascii="Arial" w:hAnsi="Arial" w:cs="Arial"/>
                <w:b/>
              </w:rPr>
              <w:t xml:space="preserve">Bonus Question: </w:t>
            </w:r>
          </w:p>
          <w:p w:rsidR="00CC1423" w:rsidRDefault="00CC1423" w:rsidP="00B9578A">
            <w:pPr>
              <w:rPr>
                <w:rFonts w:ascii="Arial" w:hAnsi="Arial" w:cs="Arial"/>
              </w:rPr>
            </w:pPr>
            <w:r>
              <w:rPr>
                <w:rFonts w:ascii="Arial" w:hAnsi="Arial" w:cs="Arial"/>
              </w:rPr>
              <w:t>Does our mission statement...</w:t>
            </w:r>
            <w:r>
              <w:rPr>
                <w:rFonts w:ascii="Arial" w:hAnsi="Arial" w:cs="Arial"/>
                <w:b/>
                <w:sz w:val="28"/>
                <w:szCs w:val="28"/>
              </w:rPr>
              <w:t>fit on a t-shirt?</w:t>
            </w:r>
          </w:p>
          <w:p w:rsidR="00CC1423" w:rsidRDefault="00CC1423" w:rsidP="00B9578A">
            <w:pPr>
              <w:rPr>
                <w:rFonts w:ascii="Arial" w:hAnsi="Arial" w:cs="Arial"/>
                <w:sz w:val="10"/>
                <w:szCs w:val="10"/>
              </w:rPr>
            </w:pPr>
          </w:p>
        </w:tc>
        <w:tc>
          <w:tcPr>
            <w:tcW w:w="137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37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c>
          <w:tcPr>
            <w:tcW w:w="1378" w:type="dxa"/>
            <w:tcBorders>
              <w:top w:val="single" w:sz="4" w:space="0" w:color="auto"/>
              <w:left w:val="single" w:sz="4" w:space="0" w:color="auto"/>
              <w:bottom w:val="single" w:sz="4" w:space="0" w:color="auto"/>
              <w:right w:val="single" w:sz="4" w:space="0" w:color="auto"/>
            </w:tcBorders>
          </w:tcPr>
          <w:p w:rsidR="00CC1423" w:rsidRDefault="00CC1423" w:rsidP="00B9578A">
            <w:pPr>
              <w:spacing w:line="360" w:lineRule="auto"/>
              <w:rPr>
                <w:rFonts w:ascii="Arial" w:hAnsi="Arial" w:cs="Arial"/>
                <w:b/>
              </w:rPr>
            </w:pPr>
          </w:p>
        </w:tc>
      </w:tr>
    </w:tbl>
    <w:p w:rsidR="00CC1423" w:rsidRDefault="00CC1423" w:rsidP="00CC142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1423" w:rsidTr="00B9578A">
        <w:tc>
          <w:tcPr>
            <w:tcW w:w="4788" w:type="dxa"/>
          </w:tcPr>
          <w:p w:rsidR="00CC1423" w:rsidRDefault="00CC1423" w:rsidP="00B9578A">
            <w:pPr>
              <w:rPr>
                <w:b/>
              </w:rPr>
            </w:pPr>
            <w:r>
              <w:rPr>
                <w:b/>
                <w:noProof/>
              </w:rPr>
              <w:drawing>
                <wp:inline distT="0" distB="0" distL="0" distR="0" wp14:anchorId="23B88E44" wp14:editId="7A368C9C">
                  <wp:extent cx="2889250" cy="2259394"/>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statement.jpg"/>
                          <pic:cNvPicPr/>
                        </pic:nvPicPr>
                        <pic:blipFill>
                          <a:blip r:embed="rId17">
                            <a:extLst>
                              <a:ext uri="{28A0092B-C50C-407E-A947-70E740481C1C}">
                                <a14:useLocalDpi xmlns:a14="http://schemas.microsoft.com/office/drawing/2010/main" val="0"/>
                              </a:ext>
                            </a:extLst>
                          </a:blip>
                          <a:stretch>
                            <a:fillRect/>
                          </a:stretch>
                        </pic:blipFill>
                        <pic:spPr>
                          <a:xfrm>
                            <a:off x="0" y="0"/>
                            <a:ext cx="2889250" cy="2259394"/>
                          </a:xfrm>
                          <a:prstGeom prst="rect">
                            <a:avLst/>
                          </a:prstGeom>
                        </pic:spPr>
                      </pic:pic>
                    </a:graphicData>
                  </a:graphic>
                </wp:inline>
              </w:drawing>
            </w:r>
          </w:p>
        </w:tc>
        <w:tc>
          <w:tcPr>
            <w:tcW w:w="4788" w:type="dxa"/>
          </w:tcPr>
          <w:p w:rsidR="00CC1423" w:rsidRDefault="00CC1423" w:rsidP="00B9578A">
            <w:pPr>
              <w:rPr>
                <w:b/>
              </w:rPr>
            </w:pPr>
            <w:r>
              <w:rPr>
                <w:b/>
                <w:noProof/>
              </w:rPr>
              <w:drawing>
                <wp:inline distT="0" distB="0" distL="0" distR="0" wp14:anchorId="19BD2892" wp14:editId="08CA3219">
                  <wp:extent cx="2898913" cy="2266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it mission.jpg"/>
                          <pic:cNvPicPr/>
                        </pic:nvPicPr>
                        <pic:blipFill>
                          <a:blip r:embed="rId18">
                            <a:extLst>
                              <a:ext uri="{28A0092B-C50C-407E-A947-70E740481C1C}">
                                <a14:useLocalDpi xmlns:a14="http://schemas.microsoft.com/office/drawing/2010/main" val="0"/>
                              </a:ext>
                            </a:extLst>
                          </a:blip>
                          <a:stretch>
                            <a:fillRect/>
                          </a:stretch>
                        </pic:blipFill>
                        <pic:spPr>
                          <a:xfrm>
                            <a:off x="0" y="0"/>
                            <a:ext cx="2898913" cy="2266950"/>
                          </a:xfrm>
                          <a:prstGeom prst="rect">
                            <a:avLst/>
                          </a:prstGeom>
                        </pic:spPr>
                      </pic:pic>
                    </a:graphicData>
                  </a:graphic>
                </wp:inline>
              </w:drawing>
            </w:r>
          </w:p>
        </w:tc>
      </w:tr>
    </w:tbl>
    <w:p w:rsidR="00CC1423" w:rsidRDefault="00CC1423" w:rsidP="00CC1423">
      <w:pPr>
        <w:jc w:val="both"/>
        <w:rPr>
          <w:b/>
        </w:rPr>
      </w:pPr>
    </w:p>
    <w:tbl>
      <w:tblPr>
        <w:tblStyle w:val="TableGrid"/>
        <w:tblW w:w="0" w:type="auto"/>
        <w:tblLook w:val="01E0" w:firstRow="1" w:lastRow="1" w:firstColumn="1" w:lastColumn="1" w:noHBand="0" w:noVBand="0"/>
      </w:tblPr>
      <w:tblGrid>
        <w:gridCol w:w="2188"/>
        <w:gridCol w:w="6668"/>
      </w:tblGrid>
      <w:tr w:rsidR="00CC1423" w:rsidTr="00B9578A">
        <w:tc>
          <w:tcPr>
            <w:tcW w:w="2188" w:type="dxa"/>
          </w:tcPr>
          <w:p w:rsidR="00CC1423" w:rsidRPr="007B3014" w:rsidRDefault="00CC1423" w:rsidP="00B9578A">
            <w:pPr>
              <w:rPr>
                <w:rFonts w:ascii="Arial" w:hAnsi="Arial" w:cs="Arial"/>
                <w:b/>
                <w:color w:val="632423" w:themeColor="accent2" w:themeShade="80"/>
                <w:sz w:val="24"/>
                <w:szCs w:val="24"/>
              </w:rPr>
            </w:pPr>
            <w:r w:rsidRPr="007B3014">
              <w:rPr>
                <w:rFonts w:ascii="Arial" w:hAnsi="Arial" w:cs="Arial"/>
                <w:b/>
                <w:color w:val="632423" w:themeColor="accent2" w:themeShade="80"/>
                <w:sz w:val="24"/>
                <w:szCs w:val="24"/>
              </w:rPr>
              <w:t>Question 2:</w:t>
            </w:r>
          </w:p>
          <w:p w:rsidR="00CC1423" w:rsidRDefault="00CC1423" w:rsidP="00B9578A">
            <w:pPr>
              <w:rPr>
                <w:rFonts w:ascii="Arial" w:hAnsi="Arial" w:cs="Arial"/>
                <w:b/>
                <w:sz w:val="24"/>
                <w:szCs w:val="24"/>
              </w:rPr>
            </w:pPr>
            <w:r w:rsidRPr="003543B5">
              <w:rPr>
                <w:rFonts w:ascii="Arial" w:hAnsi="Arial" w:cs="Arial"/>
                <w:b/>
                <w:sz w:val="24"/>
                <w:szCs w:val="24"/>
              </w:rPr>
              <w:t>Wh</w:t>
            </w:r>
            <w:r>
              <w:rPr>
                <w:rFonts w:ascii="Arial" w:hAnsi="Arial" w:cs="Arial"/>
                <w:b/>
                <w:sz w:val="24"/>
                <w:szCs w:val="24"/>
              </w:rPr>
              <w:t>o is our customer?</w:t>
            </w:r>
          </w:p>
          <w:p w:rsidR="00CC1423" w:rsidRPr="00394916" w:rsidRDefault="00CC1423" w:rsidP="00B9578A">
            <w:pPr>
              <w:rPr>
                <w:rFonts w:ascii="Arial" w:hAnsi="Arial" w:cs="Arial"/>
                <w:b/>
                <w:sz w:val="28"/>
                <w:szCs w:val="28"/>
              </w:rPr>
            </w:pPr>
          </w:p>
        </w:tc>
        <w:tc>
          <w:tcPr>
            <w:tcW w:w="6668" w:type="dxa"/>
          </w:tcPr>
          <w:p w:rsidR="00CC1423" w:rsidRPr="005902D5" w:rsidRDefault="00CC1423" w:rsidP="00B9578A">
            <w:pPr>
              <w:rPr>
                <w:rFonts w:ascii="Arial" w:hAnsi="Arial" w:cs="Arial"/>
                <w:b/>
              </w:rPr>
            </w:pPr>
            <w:r>
              <w:rPr>
                <w:rFonts w:ascii="Arial" w:hAnsi="Arial" w:cs="Arial"/>
                <w:b/>
              </w:rPr>
              <w:t>Peter Drucker distinguishes between “primary” and “supporting” customer and says that your primary customer is “the person whose life is changed through your work.”</w:t>
            </w:r>
          </w:p>
          <w:p w:rsidR="00CC1423" w:rsidRPr="005902D5" w:rsidRDefault="00CC1423" w:rsidP="00B9578A">
            <w:pPr>
              <w:rPr>
                <w:rFonts w:ascii="Arial" w:hAnsi="Arial" w:cs="Arial"/>
                <w:sz w:val="10"/>
                <w:szCs w:val="10"/>
              </w:rPr>
            </w:pPr>
          </w:p>
          <w:p w:rsidR="00CC1423" w:rsidRDefault="00CC1423" w:rsidP="00B9578A">
            <w:pPr>
              <w:rPr>
                <w:rFonts w:ascii="Arial" w:hAnsi="Arial" w:cs="Arial"/>
              </w:rPr>
            </w:pPr>
            <w:r>
              <w:rPr>
                <w:rFonts w:ascii="Arial" w:hAnsi="Arial" w:cs="Arial"/>
              </w:rPr>
              <w:t>In your opinion, who is our primary customer?</w:t>
            </w: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Pr="00960466" w:rsidRDefault="00CC1423" w:rsidP="00B9578A">
            <w:pPr>
              <w:rPr>
                <w:rFonts w:ascii="Arial" w:hAnsi="Arial" w:cs="Arial"/>
              </w:rPr>
            </w:pPr>
          </w:p>
          <w:p w:rsidR="00CC1423" w:rsidRPr="005902D5" w:rsidRDefault="00CC1423" w:rsidP="00B9578A">
            <w:pPr>
              <w:rPr>
                <w:rFonts w:ascii="Arial" w:hAnsi="Arial" w:cs="Arial"/>
                <w:sz w:val="10"/>
                <w:szCs w:val="10"/>
              </w:rPr>
            </w:pPr>
          </w:p>
        </w:tc>
      </w:tr>
    </w:tbl>
    <w:p w:rsidR="00CC1423" w:rsidRDefault="00CC1423" w:rsidP="00CC1423">
      <w:pPr>
        <w:rPr>
          <w:b/>
        </w:rPr>
      </w:pPr>
    </w:p>
    <w:p w:rsidR="00CC1423" w:rsidRDefault="00CC1423" w:rsidP="00CC1423">
      <w:pPr>
        <w:rPr>
          <w:b/>
        </w:rPr>
      </w:pPr>
    </w:p>
    <w:tbl>
      <w:tblPr>
        <w:tblStyle w:val="TableGrid"/>
        <w:tblW w:w="0" w:type="auto"/>
        <w:tblLook w:val="01E0" w:firstRow="1" w:lastRow="1" w:firstColumn="1" w:lastColumn="1" w:noHBand="0" w:noVBand="0"/>
      </w:tblPr>
      <w:tblGrid>
        <w:gridCol w:w="2188"/>
        <w:gridCol w:w="6668"/>
      </w:tblGrid>
      <w:tr w:rsidR="00CC1423" w:rsidTr="00B9578A">
        <w:tc>
          <w:tcPr>
            <w:tcW w:w="2188" w:type="dxa"/>
          </w:tcPr>
          <w:p w:rsidR="00CC1423" w:rsidRPr="007B3014" w:rsidRDefault="00CC1423" w:rsidP="00B9578A">
            <w:pPr>
              <w:rPr>
                <w:rFonts w:ascii="Arial" w:hAnsi="Arial" w:cs="Arial"/>
                <w:b/>
                <w:color w:val="632423" w:themeColor="accent2" w:themeShade="80"/>
                <w:sz w:val="24"/>
                <w:szCs w:val="24"/>
              </w:rPr>
            </w:pPr>
            <w:r w:rsidRPr="007B3014">
              <w:rPr>
                <w:rFonts w:ascii="Arial" w:hAnsi="Arial" w:cs="Arial"/>
                <w:b/>
                <w:color w:val="632423" w:themeColor="accent2" w:themeShade="80"/>
                <w:sz w:val="24"/>
                <w:szCs w:val="24"/>
              </w:rPr>
              <w:t>Question 3:</w:t>
            </w:r>
          </w:p>
          <w:p w:rsidR="00CC1423" w:rsidRDefault="00CC1423" w:rsidP="00B9578A">
            <w:pPr>
              <w:rPr>
                <w:rFonts w:ascii="Arial" w:hAnsi="Arial" w:cs="Arial"/>
                <w:b/>
                <w:sz w:val="24"/>
                <w:szCs w:val="24"/>
              </w:rPr>
            </w:pPr>
            <w:r w:rsidRPr="003543B5">
              <w:rPr>
                <w:rFonts w:ascii="Arial" w:hAnsi="Arial" w:cs="Arial"/>
                <w:b/>
                <w:sz w:val="24"/>
                <w:szCs w:val="24"/>
              </w:rPr>
              <w:t>Wh</w:t>
            </w:r>
            <w:r>
              <w:rPr>
                <w:rFonts w:ascii="Arial" w:hAnsi="Arial" w:cs="Arial"/>
                <w:b/>
                <w:sz w:val="24"/>
                <w:szCs w:val="24"/>
              </w:rPr>
              <w:t>at does our customer value?</w:t>
            </w:r>
          </w:p>
          <w:p w:rsidR="00CC1423" w:rsidRPr="00394916" w:rsidRDefault="00CC1423" w:rsidP="00B9578A">
            <w:pPr>
              <w:rPr>
                <w:rFonts w:ascii="Arial" w:hAnsi="Arial" w:cs="Arial"/>
                <w:b/>
                <w:sz w:val="28"/>
                <w:szCs w:val="28"/>
              </w:rPr>
            </w:pPr>
          </w:p>
        </w:tc>
        <w:tc>
          <w:tcPr>
            <w:tcW w:w="6668" w:type="dxa"/>
          </w:tcPr>
          <w:p w:rsidR="00CC1423" w:rsidRPr="005902D5" w:rsidRDefault="00CC1423" w:rsidP="00B9578A">
            <w:pPr>
              <w:rPr>
                <w:rFonts w:ascii="Arial" w:hAnsi="Arial" w:cs="Arial"/>
                <w:b/>
              </w:rPr>
            </w:pPr>
            <w:r>
              <w:rPr>
                <w:rFonts w:ascii="Arial" w:hAnsi="Arial" w:cs="Arial"/>
                <w:b/>
              </w:rPr>
              <w:t xml:space="preserve">Research is a key part of discerning what our customers value.  What would you like to know about our </w:t>
            </w:r>
            <w:r w:rsidRPr="00FB08F4">
              <w:rPr>
                <w:rFonts w:ascii="Arial" w:hAnsi="Arial" w:cs="Arial"/>
                <w:b/>
                <w:u w:val="single"/>
              </w:rPr>
              <w:t>primary</w:t>
            </w:r>
            <w:r>
              <w:rPr>
                <w:rFonts w:ascii="Arial" w:hAnsi="Arial" w:cs="Arial"/>
                <w:b/>
              </w:rPr>
              <w:t xml:space="preserve"> customer that we don’t know today?</w:t>
            </w:r>
          </w:p>
          <w:p w:rsidR="00CC1423" w:rsidRPr="005902D5" w:rsidRDefault="00CC1423" w:rsidP="00B9578A">
            <w:pPr>
              <w:rPr>
                <w:rFonts w:ascii="Arial" w:hAnsi="Arial" w:cs="Arial"/>
                <w:sz w:val="10"/>
                <w:szCs w:val="10"/>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Pr="00960466" w:rsidRDefault="00CC1423" w:rsidP="00B9578A">
            <w:pPr>
              <w:rPr>
                <w:rFonts w:ascii="Arial" w:hAnsi="Arial" w:cs="Arial"/>
              </w:rPr>
            </w:pPr>
          </w:p>
          <w:p w:rsidR="00CC1423" w:rsidRPr="005902D5" w:rsidRDefault="00CC1423" w:rsidP="00B9578A">
            <w:pPr>
              <w:rPr>
                <w:rFonts w:ascii="Arial" w:hAnsi="Arial" w:cs="Arial"/>
                <w:sz w:val="10"/>
                <w:szCs w:val="10"/>
              </w:rPr>
            </w:pPr>
          </w:p>
        </w:tc>
      </w:tr>
    </w:tbl>
    <w:p w:rsidR="00CC1423" w:rsidRDefault="00CC1423" w:rsidP="00CC1423"/>
    <w:p w:rsidR="00CC1423" w:rsidRDefault="00CC1423" w:rsidP="00CC1423">
      <w:pPr>
        <w:jc w:val="center"/>
      </w:pPr>
      <w:r>
        <w:rPr>
          <w:noProof/>
        </w:rPr>
        <w:drawing>
          <wp:inline distT="0" distB="0" distL="0" distR="0" wp14:anchorId="5688B9B0" wp14:editId="564879A4">
            <wp:extent cx="3175000" cy="24701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 expectations.jpg"/>
                    <pic:cNvPicPr/>
                  </pic:nvPicPr>
                  <pic:blipFill>
                    <a:blip r:embed="rId19">
                      <a:extLst>
                        <a:ext uri="{28A0092B-C50C-407E-A947-70E740481C1C}">
                          <a14:useLocalDpi xmlns:a14="http://schemas.microsoft.com/office/drawing/2010/main" val="0"/>
                        </a:ext>
                      </a:extLst>
                    </a:blip>
                    <a:stretch>
                      <a:fillRect/>
                    </a:stretch>
                  </pic:blipFill>
                  <pic:spPr>
                    <a:xfrm>
                      <a:off x="0" y="0"/>
                      <a:ext cx="3175000" cy="2470150"/>
                    </a:xfrm>
                    <a:prstGeom prst="rect">
                      <a:avLst/>
                    </a:prstGeom>
                  </pic:spPr>
                </pic:pic>
              </a:graphicData>
            </a:graphic>
          </wp:inline>
        </w:drawing>
      </w:r>
      <w:r>
        <w:br w:type="page"/>
      </w:r>
    </w:p>
    <w:tbl>
      <w:tblPr>
        <w:tblStyle w:val="TableGrid"/>
        <w:tblW w:w="0" w:type="auto"/>
        <w:tblLook w:val="01E0" w:firstRow="1" w:lastRow="1" w:firstColumn="1" w:lastColumn="1" w:noHBand="0" w:noVBand="0"/>
      </w:tblPr>
      <w:tblGrid>
        <w:gridCol w:w="2188"/>
        <w:gridCol w:w="6668"/>
      </w:tblGrid>
      <w:tr w:rsidR="00CC1423" w:rsidTr="00B9578A">
        <w:tc>
          <w:tcPr>
            <w:tcW w:w="2188" w:type="dxa"/>
          </w:tcPr>
          <w:p w:rsidR="00CC1423" w:rsidRPr="003543B5" w:rsidRDefault="00CC1423" w:rsidP="00B9578A">
            <w:pPr>
              <w:rPr>
                <w:rFonts w:ascii="Arial" w:hAnsi="Arial" w:cs="Arial"/>
                <w:b/>
                <w:color w:val="999999"/>
                <w:sz w:val="24"/>
                <w:szCs w:val="24"/>
              </w:rPr>
            </w:pPr>
            <w:r>
              <w:lastRenderedPageBreak/>
              <w:br w:type="page"/>
            </w:r>
            <w:r w:rsidRPr="007B3014">
              <w:rPr>
                <w:rFonts w:ascii="Arial" w:hAnsi="Arial" w:cs="Arial"/>
                <w:b/>
                <w:color w:val="632423" w:themeColor="accent2" w:themeShade="80"/>
                <w:sz w:val="24"/>
                <w:szCs w:val="24"/>
              </w:rPr>
              <w:t>Question 4:</w:t>
            </w:r>
          </w:p>
          <w:p w:rsidR="00CC1423" w:rsidRDefault="00CC1423" w:rsidP="00B9578A">
            <w:pPr>
              <w:rPr>
                <w:rFonts w:ascii="Arial" w:hAnsi="Arial" w:cs="Arial"/>
                <w:b/>
                <w:sz w:val="24"/>
                <w:szCs w:val="24"/>
              </w:rPr>
            </w:pPr>
            <w:r w:rsidRPr="003543B5">
              <w:rPr>
                <w:rFonts w:ascii="Arial" w:hAnsi="Arial" w:cs="Arial"/>
                <w:b/>
                <w:sz w:val="24"/>
                <w:szCs w:val="24"/>
              </w:rPr>
              <w:t>Wh</w:t>
            </w:r>
            <w:r>
              <w:rPr>
                <w:rFonts w:ascii="Arial" w:hAnsi="Arial" w:cs="Arial"/>
                <w:b/>
                <w:sz w:val="24"/>
                <w:szCs w:val="24"/>
              </w:rPr>
              <w:t>at are our results?</w:t>
            </w:r>
          </w:p>
          <w:p w:rsidR="00CC1423" w:rsidRPr="00394916" w:rsidRDefault="00CC1423" w:rsidP="00B9578A">
            <w:pPr>
              <w:rPr>
                <w:rFonts w:ascii="Arial" w:hAnsi="Arial" w:cs="Arial"/>
                <w:b/>
                <w:sz w:val="28"/>
                <w:szCs w:val="28"/>
              </w:rPr>
            </w:pPr>
          </w:p>
        </w:tc>
        <w:tc>
          <w:tcPr>
            <w:tcW w:w="6668" w:type="dxa"/>
          </w:tcPr>
          <w:p w:rsidR="00CC1423" w:rsidRDefault="00CC1423" w:rsidP="00B9578A">
            <w:pPr>
              <w:rPr>
                <w:rFonts w:ascii="Arial" w:hAnsi="Arial" w:cs="Arial"/>
                <w:b/>
              </w:rPr>
            </w:pPr>
            <w:r>
              <w:rPr>
                <w:rFonts w:ascii="Arial" w:hAnsi="Arial" w:cs="Arial"/>
                <w:b/>
              </w:rPr>
              <w:t>In all of his writings, Drucker talks about planned abandonment—“sloughing off yesterday.”  What are some of the sacred cows or dead horses we should abandon in order to make room for our most critical priorities and the achieving of God-honoring results?</w:t>
            </w:r>
          </w:p>
          <w:p w:rsidR="00CC1423" w:rsidRDefault="00CC1423" w:rsidP="00B9578A">
            <w:pPr>
              <w:rPr>
                <w:rFonts w:ascii="Arial" w:hAnsi="Arial" w:cs="Arial"/>
                <w:b/>
              </w:rPr>
            </w:pPr>
          </w:p>
          <w:p w:rsidR="00CC1423" w:rsidRDefault="00CC1423" w:rsidP="00B9578A">
            <w:pPr>
              <w:rPr>
                <w:rFonts w:ascii="Arial" w:hAnsi="Arial" w:cs="Arial"/>
                <w:b/>
              </w:rPr>
            </w:pPr>
          </w:p>
          <w:p w:rsidR="00CC1423" w:rsidRDefault="00CC1423" w:rsidP="00B9578A">
            <w:pPr>
              <w:rPr>
                <w:rFonts w:ascii="Arial" w:hAnsi="Arial" w:cs="Arial"/>
                <w:b/>
              </w:rPr>
            </w:pPr>
          </w:p>
          <w:p w:rsidR="00CC1423" w:rsidRDefault="00CC1423" w:rsidP="00B9578A">
            <w:pPr>
              <w:rPr>
                <w:rFonts w:ascii="Arial" w:hAnsi="Arial" w:cs="Arial"/>
                <w:b/>
              </w:rPr>
            </w:pPr>
          </w:p>
          <w:p w:rsidR="00CC1423" w:rsidRDefault="00CC1423" w:rsidP="00B9578A">
            <w:pPr>
              <w:rPr>
                <w:rFonts w:ascii="Arial" w:hAnsi="Arial" w:cs="Arial"/>
                <w:b/>
              </w:rPr>
            </w:pPr>
          </w:p>
          <w:p w:rsidR="00CC1423" w:rsidRDefault="00CC1423" w:rsidP="00B9578A">
            <w:pPr>
              <w:rPr>
                <w:rFonts w:ascii="Arial" w:hAnsi="Arial" w:cs="Arial"/>
                <w:b/>
              </w:rPr>
            </w:pPr>
          </w:p>
          <w:p w:rsidR="00CC1423" w:rsidRDefault="00CC1423" w:rsidP="00B9578A">
            <w:pPr>
              <w:rPr>
                <w:rFonts w:ascii="Arial" w:hAnsi="Arial" w:cs="Arial"/>
                <w:b/>
              </w:rPr>
            </w:pPr>
          </w:p>
          <w:p w:rsidR="00CC1423" w:rsidRDefault="00CC1423" w:rsidP="00B9578A">
            <w:pPr>
              <w:rPr>
                <w:rFonts w:ascii="Arial" w:hAnsi="Arial" w:cs="Arial"/>
                <w:b/>
              </w:rPr>
            </w:pPr>
          </w:p>
          <w:p w:rsidR="00CC1423" w:rsidRPr="005902D5" w:rsidRDefault="00CC1423" w:rsidP="00B9578A">
            <w:pPr>
              <w:rPr>
                <w:rFonts w:ascii="Arial" w:hAnsi="Arial" w:cs="Arial"/>
                <w:b/>
              </w:rPr>
            </w:pPr>
          </w:p>
          <w:p w:rsidR="00CC1423" w:rsidRDefault="00CC1423" w:rsidP="00B9578A">
            <w:pPr>
              <w:rPr>
                <w:rFonts w:ascii="Arial" w:hAnsi="Arial" w:cs="Arial"/>
                <w:sz w:val="10"/>
                <w:szCs w:val="10"/>
              </w:rPr>
            </w:pPr>
          </w:p>
          <w:p w:rsidR="00CC1423" w:rsidRDefault="00CC1423" w:rsidP="00B9578A">
            <w:pPr>
              <w:rPr>
                <w:rFonts w:ascii="Arial" w:hAnsi="Arial" w:cs="Arial"/>
                <w:sz w:val="10"/>
                <w:szCs w:val="10"/>
              </w:rPr>
            </w:pPr>
          </w:p>
          <w:p w:rsidR="00CC1423" w:rsidRDefault="00CC1423" w:rsidP="00B9578A">
            <w:pPr>
              <w:rPr>
                <w:rFonts w:ascii="Arial" w:hAnsi="Arial" w:cs="Arial"/>
                <w:sz w:val="10"/>
                <w:szCs w:val="10"/>
              </w:rPr>
            </w:pPr>
          </w:p>
          <w:p w:rsidR="00CC1423" w:rsidRDefault="00CC1423" w:rsidP="00B9578A">
            <w:pPr>
              <w:rPr>
                <w:rFonts w:ascii="Arial" w:hAnsi="Arial" w:cs="Arial"/>
                <w:sz w:val="10"/>
                <w:szCs w:val="10"/>
              </w:rPr>
            </w:pPr>
          </w:p>
          <w:p w:rsidR="00CC1423" w:rsidRDefault="00CC1423" w:rsidP="00B9578A">
            <w:pPr>
              <w:rPr>
                <w:rFonts w:ascii="Arial" w:hAnsi="Arial" w:cs="Arial"/>
              </w:rPr>
            </w:pPr>
          </w:p>
          <w:p w:rsidR="00CC1423" w:rsidRPr="005902D5" w:rsidRDefault="00CC1423" w:rsidP="00B9578A">
            <w:pPr>
              <w:rPr>
                <w:rFonts w:ascii="Arial" w:hAnsi="Arial" w:cs="Arial"/>
                <w:sz w:val="10"/>
                <w:szCs w:val="10"/>
              </w:rPr>
            </w:pPr>
          </w:p>
        </w:tc>
      </w:tr>
    </w:tbl>
    <w:p w:rsidR="00CC1423" w:rsidRDefault="00CC1423" w:rsidP="00CC1423"/>
    <w:tbl>
      <w:tblPr>
        <w:tblStyle w:val="TableGrid"/>
        <w:tblW w:w="0" w:type="auto"/>
        <w:tblLook w:val="01E0" w:firstRow="1" w:lastRow="1" w:firstColumn="1" w:lastColumn="1" w:noHBand="0" w:noVBand="0"/>
      </w:tblPr>
      <w:tblGrid>
        <w:gridCol w:w="2188"/>
        <w:gridCol w:w="6668"/>
      </w:tblGrid>
      <w:tr w:rsidR="00CC1423" w:rsidTr="00B9578A">
        <w:tc>
          <w:tcPr>
            <w:tcW w:w="2188" w:type="dxa"/>
          </w:tcPr>
          <w:p w:rsidR="00CC1423" w:rsidRPr="007B3014" w:rsidRDefault="00CC1423" w:rsidP="00B9578A">
            <w:pPr>
              <w:rPr>
                <w:rFonts w:ascii="Arial" w:hAnsi="Arial" w:cs="Arial"/>
                <w:b/>
                <w:color w:val="632423" w:themeColor="accent2" w:themeShade="80"/>
                <w:sz w:val="24"/>
                <w:szCs w:val="24"/>
              </w:rPr>
            </w:pPr>
            <w:r w:rsidRPr="007B3014">
              <w:rPr>
                <w:rFonts w:ascii="Arial" w:hAnsi="Arial" w:cs="Arial"/>
                <w:b/>
                <w:color w:val="632423" w:themeColor="accent2" w:themeShade="80"/>
                <w:sz w:val="24"/>
                <w:szCs w:val="24"/>
              </w:rPr>
              <w:t>Question 4:</w:t>
            </w:r>
          </w:p>
          <w:p w:rsidR="00CC1423" w:rsidRDefault="00CC1423" w:rsidP="00B9578A">
            <w:pPr>
              <w:rPr>
                <w:rFonts w:ascii="Arial" w:hAnsi="Arial" w:cs="Arial"/>
                <w:b/>
                <w:sz w:val="24"/>
                <w:szCs w:val="24"/>
              </w:rPr>
            </w:pPr>
            <w:r w:rsidRPr="003543B5">
              <w:rPr>
                <w:rFonts w:ascii="Arial" w:hAnsi="Arial" w:cs="Arial"/>
                <w:b/>
                <w:sz w:val="24"/>
                <w:szCs w:val="24"/>
              </w:rPr>
              <w:t>Wh</w:t>
            </w:r>
            <w:r>
              <w:rPr>
                <w:rFonts w:ascii="Arial" w:hAnsi="Arial" w:cs="Arial"/>
                <w:b/>
                <w:sz w:val="24"/>
                <w:szCs w:val="24"/>
              </w:rPr>
              <w:t>at are our results?</w:t>
            </w:r>
          </w:p>
          <w:p w:rsidR="00CC1423" w:rsidRDefault="00CC1423" w:rsidP="00B9578A">
            <w:pPr>
              <w:rPr>
                <w:rFonts w:ascii="Arial" w:hAnsi="Arial" w:cs="Arial"/>
                <w:b/>
                <w:sz w:val="24"/>
                <w:szCs w:val="24"/>
              </w:rPr>
            </w:pPr>
          </w:p>
          <w:p w:rsidR="00CC1423" w:rsidRDefault="00CC1423" w:rsidP="00B9578A">
            <w:pPr>
              <w:rPr>
                <w:rFonts w:ascii="Arial" w:hAnsi="Arial" w:cs="Arial"/>
                <w:b/>
                <w:sz w:val="24"/>
                <w:szCs w:val="24"/>
              </w:rPr>
            </w:pPr>
          </w:p>
          <w:p w:rsidR="00CC1423" w:rsidRPr="007B3014" w:rsidRDefault="00CC1423" w:rsidP="00B9578A">
            <w:pPr>
              <w:rPr>
                <w:rFonts w:ascii="Arial" w:hAnsi="Arial" w:cs="Arial"/>
                <w:b/>
                <w:i/>
                <w:color w:val="632423" w:themeColor="accent2" w:themeShade="80"/>
                <w:sz w:val="24"/>
                <w:szCs w:val="24"/>
              </w:rPr>
            </w:pPr>
            <w:r w:rsidRPr="007B3014">
              <w:rPr>
                <w:rFonts w:ascii="Arial" w:hAnsi="Arial" w:cs="Arial"/>
                <w:b/>
                <w:i/>
                <w:color w:val="632423" w:themeColor="accent2" w:themeShade="80"/>
                <w:sz w:val="24"/>
                <w:szCs w:val="24"/>
              </w:rPr>
              <w:t>Optional</w:t>
            </w:r>
          </w:p>
          <w:p w:rsidR="00CC1423" w:rsidRPr="007B3014" w:rsidRDefault="00CC1423" w:rsidP="00B9578A">
            <w:pPr>
              <w:rPr>
                <w:rFonts w:ascii="Arial" w:hAnsi="Arial" w:cs="Arial"/>
                <w:b/>
                <w:i/>
                <w:color w:val="632423" w:themeColor="accent2" w:themeShade="80"/>
                <w:sz w:val="24"/>
                <w:szCs w:val="24"/>
              </w:rPr>
            </w:pPr>
            <w:r w:rsidRPr="007B3014">
              <w:rPr>
                <w:rFonts w:ascii="Arial" w:hAnsi="Arial" w:cs="Arial"/>
                <w:b/>
                <w:i/>
                <w:color w:val="632423" w:themeColor="accent2" w:themeShade="80"/>
                <w:sz w:val="24"/>
                <w:szCs w:val="24"/>
              </w:rPr>
              <w:t>Homework</w:t>
            </w:r>
          </w:p>
          <w:p w:rsidR="00CC1423" w:rsidRPr="00394916" w:rsidRDefault="00CC1423" w:rsidP="00B9578A">
            <w:pPr>
              <w:rPr>
                <w:rFonts w:ascii="Arial" w:hAnsi="Arial" w:cs="Arial"/>
                <w:b/>
                <w:sz w:val="28"/>
                <w:szCs w:val="28"/>
              </w:rPr>
            </w:pPr>
          </w:p>
        </w:tc>
        <w:tc>
          <w:tcPr>
            <w:tcW w:w="6668" w:type="dxa"/>
          </w:tcPr>
          <w:p w:rsidR="00CC1423" w:rsidRDefault="00CC1423" w:rsidP="00B9578A">
            <w:pPr>
              <w:rPr>
                <w:rFonts w:ascii="Arial" w:hAnsi="Arial" w:cs="Arial"/>
                <w:b/>
              </w:rPr>
            </w:pPr>
            <w:r>
              <w:rPr>
                <w:rFonts w:ascii="Arial" w:hAnsi="Arial" w:cs="Arial"/>
                <w:b/>
              </w:rPr>
              <w:t xml:space="preserve">John Pearson, author of </w:t>
            </w:r>
            <w:r w:rsidRPr="00607FE1">
              <w:rPr>
                <w:rFonts w:ascii="Arial" w:hAnsi="Arial" w:cs="Arial"/>
                <w:b/>
                <w:i/>
              </w:rPr>
              <w:t>Mastering the Management Buckets: 20 Critical Competencies for Lea</w:t>
            </w:r>
            <w:r>
              <w:rPr>
                <w:rFonts w:ascii="Arial" w:hAnsi="Arial" w:cs="Arial"/>
                <w:b/>
                <w:i/>
              </w:rPr>
              <w:t xml:space="preserve">ding Your Business or Nonprofit, </w:t>
            </w:r>
            <w:r>
              <w:rPr>
                <w:rFonts w:ascii="Arial" w:hAnsi="Arial" w:cs="Arial"/>
                <w:b/>
              </w:rPr>
              <w:t>begins his book (the first “bucket” or core competency) with “The Results Bucket.”</w:t>
            </w:r>
          </w:p>
          <w:p w:rsidR="00CC1423" w:rsidRDefault="00CC1423" w:rsidP="00B9578A">
            <w:pPr>
              <w:rPr>
                <w:rFonts w:ascii="Arial" w:hAnsi="Arial" w:cs="Arial"/>
                <w:b/>
              </w:rPr>
            </w:pPr>
          </w:p>
          <w:p w:rsidR="00CC1423" w:rsidRDefault="00CC1423" w:rsidP="00B9578A">
            <w:pPr>
              <w:rPr>
                <w:rFonts w:ascii="Arial" w:hAnsi="Arial" w:cs="Arial"/>
                <w:b/>
              </w:rPr>
            </w:pPr>
            <w:r>
              <w:rPr>
                <w:rFonts w:ascii="Arial" w:hAnsi="Arial" w:cs="Arial"/>
                <w:b/>
              </w:rPr>
              <w:t>Optional:</w:t>
            </w:r>
          </w:p>
          <w:p w:rsidR="00CC1423" w:rsidRPr="007B3014" w:rsidRDefault="00CC1423" w:rsidP="00B9578A">
            <w:pPr>
              <w:rPr>
                <w:rFonts w:ascii="Arial" w:hAnsi="Arial" w:cs="Arial"/>
              </w:rPr>
            </w:pPr>
            <w:r w:rsidRPr="007B3014">
              <w:rPr>
                <w:rFonts w:ascii="Arial" w:hAnsi="Arial" w:cs="Arial"/>
              </w:rPr>
              <w:t xml:space="preserve">Visit: </w:t>
            </w:r>
            <w:hyperlink r:id="rId20" w:history="1">
              <w:r w:rsidRPr="007B3014">
                <w:rPr>
                  <w:rStyle w:val="Hyperlink"/>
                  <w:rFonts w:ascii="Arial" w:hAnsi="Arial" w:cs="Arial"/>
                </w:rPr>
                <w:t>http://managementbuckets.com/results-bucket</w:t>
              </w:r>
            </w:hyperlink>
            <w:r w:rsidRPr="007B3014">
              <w:rPr>
                <w:rFonts w:ascii="Arial" w:hAnsi="Arial" w:cs="Arial"/>
              </w:rPr>
              <w:t xml:space="preserve">  to download and read “The Results Bucket” chapter from John’s book.</w:t>
            </w:r>
          </w:p>
          <w:p w:rsidR="00CC1423" w:rsidRDefault="00CC1423" w:rsidP="00B9578A">
            <w:pPr>
              <w:rPr>
                <w:rFonts w:ascii="Arial" w:hAnsi="Arial" w:cs="Arial"/>
              </w:rPr>
            </w:pPr>
          </w:p>
          <w:p w:rsidR="00CC1423" w:rsidRDefault="00CC1423" w:rsidP="00B9578A">
            <w:pPr>
              <w:rPr>
                <w:rFonts w:ascii="Arial" w:hAnsi="Arial" w:cs="Arial"/>
              </w:rPr>
            </w:pPr>
            <w:r>
              <w:rPr>
                <w:rFonts w:ascii="Arial" w:hAnsi="Arial" w:cs="Arial"/>
              </w:rPr>
              <w:t>Then…please jot down any insights that would apply to our present and future situation.</w:t>
            </w:r>
          </w:p>
          <w:p w:rsidR="00CC1423" w:rsidRDefault="00CC1423" w:rsidP="00B9578A">
            <w:pPr>
              <w:rPr>
                <w:rFonts w:ascii="Arial" w:hAnsi="Arial" w:cs="Arial"/>
              </w:rPr>
            </w:pPr>
          </w:p>
          <w:p w:rsidR="00CC1423" w:rsidRDefault="00CC1423" w:rsidP="00B9578A">
            <w:pPr>
              <w:rPr>
                <w:rFonts w:ascii="Arial" w:hAnsi="Arial" w:cs="Arial"/>
                <w:b/>
              </w:rPr>
            </w:pPr>
            <w:r w:rsidRPr="00B51EF4">
              <w:rPr>
                <w:rFonts w:ascii="Arial" w:hAnsi="Arial" w:cs="Arial"/>
                <w:b/>
              </w:rPr>
              <w:t>Insights:</w:t>
            </w:r>
          </w:p>
          <w:p w:rsidR="00CC1423" w:rsidRDefault="00CC1423" w:rsidP="00B9578A">
            <w:pPr>
              <w:rPr>
                <w:rFonts w:ascii="Arial" w:hAnsi="Arial" w:cs="Arial"/>
                <w:b/>
              </w:rPr>
            </w:pPr>
          </w:p>
          <w:p w:rsidR="00CC1423" w:rsidRDefault="00CC1423" w:rsidP="00B9578A">
            <w:pPr>
              <w:rPr>
                <w:rFonts w:ascii="Arial" w:hAnsi="Arial" w:cs="Arial"/>
                <w:b/>
              </w:rPr>
            </w:pPr>
          </w:p>
          <w:p w:rsidR="00CC1423" w:rsidRPr="00B51EF4" w:rsidRDefault="00CC1423" w:rsidP="00B9578A">
            <w:pPr>
              <w:rPr>
                <w:rFonts w:ascii="Arial" w:hAnsi="Arial" w:cs="Arial"/>
                <w:b/>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Pr="00B51EF4" w:rsidRDefault="00CC1423" w:rsidP="00B9578A">
            <w:pPr>
              <w:rPr>
                <w:rFonts w:ascii="Arial" w:hAnsi="Arial" w:cs="Arial"/>
              </w:rPr>
            </w:pPr>
          </w:p>
          <w:p w:rsidR="00CC1423" w:rsidRPr="005902D5" w:rsidRDefault="00CC1423" w:rsidP="00B9578A">
            <w:pPr>
              <w:rPr>
                <w:rFonts w:ascii="Arial" w:hAnsi="Arial" w:cs="Arial"/>
                <w:b/>
              </w:rPr>
            </w:pPr>
          </w:p>
          <w:p w:rsidR="00CC1423" w:rsidRDefault="00CC1423" w:rsidP="00B9578A">
            <w:pPr>
              <w:rPr>
                <w:rFonts w:ascii="Arial" w:hAnsi="Arial" w:cs="Arial"/>
                <w:sz w:val="10"/>
                <w:szCs w:val="10"/>
              </w:rPr>
            </w:pPr>
          </w:p>
          <w:p w:rsidR="00CC1423" w:rsidRDefault="00CC1423" w:rsidP="00B9578A">
            <w:pPr>
              <w:rPr>
                <w:rFonts w:ascii="Arial" w:hAnsi="Arial" w:cs="Arial"/>
                <w:sz w:val="10"/>
                <w:szCs w:val="10"/>
              </w:rPr>
            </w:pPr>
          </w:p>
          <w:p w:rsidR="00CC1423" w:rsidRDefault="00CC1423" w:rsidP="00B9578A">
            <w:pPr>
              <w:rPr>
                <w:rFonts w:ascii="Arial" w:hAnsi="Arial" w:cs="Arial"/>
                <w:sz w:val="10"/>
                <w:szCs w:val="10"/>
              </w:rPr>
            </w:pPr>
          </w:p>
          <w:p w:rsidR="00CC1423" w:rsidRDefault="00CC1423" w:rsidP="00B9578A">
            <w:pPr>
              <w:rPr>
                <w:rFonts w:ascii="Arial" w:hAnsi="Arial" w:cs="Arial"/>
                <w:sz w:val="10"/>
                <w:szCs w:val="10"/>
              </w:rPr>
            </w:pPr>
          </w:p>
          <w:p w:rsidR="00CC1423" w:rsidRDefault="00CC1423" w:rsidP="00B9578A">
            <w:pPr>
              <w:rPr>
                <w:rFonts w:ascii="Arial" w:hAnsi="Arial" w:cs="Arial"/>
              </w:rPr>
            </w:pPr>
          </w:p>
          <w:p w:rsidR="00CC1423" w:rsidRPr="005902D5" w:rsidRDefault="00CC1423" w:rsidP="00B9578A">
            <w:pPr>
              <w:rPr>
                <w:rFonts w:ascii="Arial" w:hAnsi="Arial" w:cs="Arial"/>
                <w:sz w:val="10"/>
                <w:szCs w:val="10"/>
              </w:rPr>
            </w:pPr>
          </w:p>
        </w:tc>
      </w:tr>
    </w:tbl>
    <w:p w:rsidR="00CC1423" w:rsidRDefault="00CC1423" w:rsidP="00CC1423"/>
    <w:p w:rsidR="00CC1423" w:rsidRDefault="00CC1423" w:rsidP="00CC1423">
      <w:r>
        <w:br w:type="page"/>
      </w:r>
    </w:p>
    <w:tbl>
      <w:tblPr>
        <w:tblStyle w:val="TableGrid"/>
        <w:tblW w:w="0" w:type="auto"/>
        <w:tblLook w:val="01E0" w:firstRow="1" w:lastRow="1" w:firstColumn="1" w:lastColumn="1" w:noHBand="0" w:noVBand="0"/>
      </w:tblPr>
      <w:tblGrid>
        <w:gridCol w:w="2188"/>
        <w:gridCol w:w="6668"/>
      </w:tblGrid>
      <w:tr w:rsidR="00CC1423" w:rsidTr="00B9578A">
        <w:tc>
          <w:tcPr>
            <w:tcW w:w="2188" w:type="dxa"/>
          </w:tcPr>
          <w:p w:rsidR="00CC1423" w:rsidRPr="007B3014" w:rsidRDefault="00CC1423" w:rsidP="00B9578A">
            <w:pPr>
              <w:rPr>
                <w:rFonts w:ascii="Arial" w:hAnsi="Arial" w:cs="Arial"/>
                <w:b/>
                <w:color w:val="632423" w:themeColor="accent2" w:themeShade="80"/>
                <w:sz w:val="24"/>
                <w:szCs w:val="24"/>
              </w:rPr>
            </w:pPr>
            <w:r w:rsidRPr="007B3014">
              <w:rPr>
                <w:rFonts w:ascii="Arial" w:hAnsi="Arial" w:cs="Arial"/>
                <w:b/>
                <w:color w:val="632423" w:themeColor="accent2" w:themeShade="80"/>
                <w:sz w:val="24"/>
                <w:szCs w:val="24"/>
              </w:rPr>
              <w:lastRenderedPageBreak/>
              <w:t>Question 5:</w:t>
            </w:r>
          </w:p>
          <w:p w:rsidR="00CC1423" w:rsidRDefault="00CC1423" w:rsidP="00B9578A">
            <w:pPr>
              <w:rPr>
                <w:rFonts w:ascii="Arial" w:hAnsi="Arial" w:cs="Arial"/>
                <w:b/>
                <w:sz w:val="24"/>
                <w:szCs w:val="24"/>
              </w:rPr>
            </w:pPr>
            <w:r w:rsidRPr="003543B5">
              <w:rPr>
                <w:rFonts w:ascii="Arial" w:hAnsi="Arial" w:cs="Arial"/>
                <w:b/>
                <w:sz w:val="24"/>
                <w:szCs w:val="24"/>
              </w:rPr>
              <w:t>Wh</w:t>
            </w:r>
            <w:r>
              <w:rPr>
                <w:rFonts w:ascii="Arial" w:hAnsi="Arial" w:cs="Arial"/>
                <w:b/>
                <w:sz w:val="24"/>
                <w:szCs w:val="24"/>
              </w:rPr>
              <w:t>at is our plan?</w:t>
            </w:r>
          </w:p>
          <w:p w:rsidR="00CC1423" w:rsidRPr="00394916" w:rsidRDefault="00CC1423" w:rsidP="00B9578A">
            <w:pPr>
              <w:rPr>
                <w:rFonts w:ascii="Arial" w:hAnsi="Arial" w:cs="Arial"/>
                <w:b/>
                <w:sz w:val="28"/>
                <w:szCs w:val="28"/>
              </w:rPr>
            </w:pPr>
          </w:p>
        </w:tc>
        <w:tc>
          <w:tcPr>
            <w:tcW w:w="6668" w:type="dxa"/>
          </w:tcPr>
          <w:p w:rsidR="00CC1423" w:rsidRDefault="00CC1423" w:rsidP="00B9578A">
            <w:pPr>
              <w:rPr>
                <w:rFonts w:ascii="Arial" w:hAnsi="Arial" w:cs="Arial"/>
                <w:b/>
              </w:rPr>
            </w:pPr>
            <w:r>
              <w:rPr>
                <w:rFonts w:ascii="Arial" w:hAnsi="Arial" w:cs="Arial"/>
                <w:b/>
              </w:rPr>
              <w:t>Peter Drucker says that an effective plan involves five elements:</w:t>
            </w:r>
          </w:p>
          <w:p w:rsidR="00CC1423" w:rsidRDefault="00CC1423" w:rsidP="00B9578A">
            <w:pPr>
              <w:widowControl/>
              <w:numPr>
                <w:ilvl w:val="0"/>
                <w:numId w:val="2"/>
              </w:numPr>
              <w:suppressAutoHyphens w:val="0"/>
              <w:autoSpaceDN/>
              <w:textAlignment w:val="auto"/>
              <w:rPr>
                <w:rFonts w:ascii="Arial" w:hAnsi="Arial" w:cs="Arial"/>
              </w:rPr>
            </w:pPr>
            <w:r>
              <w:rPr>
                <w:rFonts w:ascii="Arial" w:hAnsi="Arial" w:cs="Arial"/>
              </w:rPr>
              <w:t>Abandonment</w:t>
            </w:r>
          </w:p>
          <w:p w:rsidR="00CC1423" w:rsidRDefault="00CC1423" w:rsidP="00B9578A">
            <w:pPr>
              <w:widowControl/>
              <w:numPr>
                <w:ilvl w:val="0"/>
                <w:numId w:val="2"/>
              </w:numPr>
              <w:suppressAutoHyphens w:val="0"/>
              <w:autoSpaceDN/>
              <w:textAlignment w:val="auto"/>
              <w:rPr>
                <w:rFonts w:ascii="Arial" w:hAnsi="Arial" w:cs="Arial"/>
              </w:rPr>
            </w:pPr>
            <w:r>
              <w:rPr>
                <w:rFonts w:ascii="Arial" w:hAnsi="Arial" w:cs="Arial"/>
              </w:rPr>
              <w:t>Concentration</w:t>
            </w:r>
          </w:p>
          <w:p w:rsidR="00CC1423" w:rsidRDefault="00CC1423" w:rsidP="00B9578A">
            <w:pPr>
              <w:widowControl/>
              <w:numPr>
                <w:ilvl w:val="0"/>
                <w:numId w:val="2"/>
              </w:numPr>
              <w:suppressAutoHyphens w:val="0"/>
              <w:autoSpaceDN/>
              <w:textAlignment w:val="auto"/>
              <w:rPr>
                <w:rFonts w:ascii="Arial" w:hAnsi="Arial" w:cs="Arial"/>
              </w:rPr>
            </w:pPr>
            <w:r>
              <w:rPr>
                <w:rFonts w:ascii="Arial" w:hAnsi="Arial" w:cs="Arial"/>
              </w:rPr>
              <w:t>Innovation</w:t>
            </w:r>
          </w:p>
          <w:p w:rsidR="00CC1423" w:rsidRDefault="00CC1423" w:rsidP="00B9578A">
            <w:pPr>
              <w:widowControl/>
              <w:numPr>
                <w:ilvl w:val="0"/>
                <w:numId w:val="2"/>
              </w:numPr>
              <w:suppressAutoHyphens w:val="0"/>
              <w:autoSpaceDN/>
              <w:textAlignment w:val="auto"/>
              <w:rPr>
                <w:rFonts w:ascii="Arial" w:hAnsi="Arial" w:cs="Arial"/>
              </w:rPr>
            </w:pPr>
            <w:r>
              <w:rPr>
                <w:rFonts w:ascii="Arial" w:hAnsi="Arial" w:cs="Arial"/>
              </w:rPr>
              <w:t>Risk taking</w:t>
            </w:r>
          </w:p>
          <w:p w:rsidR="00CC1423" w:rsidRDefault="00CC1423" w:rsidP="00B9578A">
            <w:pPr>
              <w:widowControl/>
              <w:numPr>
                <w:ilvl w:val="0"/>
                <w:numId w:val="2"/>
              </w:numPr>
              <w:suppressAutoHyphens w:val="0"/>
              <w:autoSpaceDN/>
              <w:textAlignment w:val="auto"/>
              <w:rPr>
                <w:rFonts w:ascii="Arial" w:hAnsi="Arial" w:cs="Arial"/>
              </w:rPr>
            </w:pPr>
            <w:r>
              <w:rPr>
                <w:rFonts w:ascii="Arial" w:hAnsi="Arial" w:cs="Arial"/>
              </w:rPr>
              <w:t>Analysis</w:t>
            </w:r>
          </w:p>
          <w:p w:rsidR="00CC1423" w:rsidRDefault="00CC1423" w:rsidP="00B9578A">
            <w:pPr>
              <w:rPr>
                <w:rFonts w:ascii="Arial" w:hAnsi="Arial" w:cs="Arial"/>
              </w:rPr>
            </w:pPr>
          </w:p>
          <w:p w:rsidR="00CC1423" w:rsidRDefault="00CC1423" w:rsidP="00B9578A">
            <w:pPr>
              <w:rPr>
                <w:rFonts w:ascii="Arial" w:hAnsi="Arial" w:cs="Arial"/>
              </w:rPr>
            </w:pPr>
            <w:r>
              <w:rPr>
                <w:rFonts w:ascii="Arial" w:hAnsi="Arial" w:cs="Arial"/>
              </w:rPr>
              <w:t xml:space="preserve">In your opinion, which one of the five elements (above) are we </w:t>
            </w:r>
            <w:r w:rsidRPr="00671C25">
              <w:rPr>
                <w:rFonts w:ascii="Arial" w:hAnsi="Arial" w:cs="Arial"/>
                <w:i/>
              </w:rPr>
              <w:t>most</w:t>
            </w:r>
            <w:r>
              <w:rPr>
                <w:rFonts w:ascii="Arial" w:hAnsi="Arial" w:cs="Arial"/>
              </w:rPr>
              <w:t xml:space="preserve"> competent in? Why?</w:t>
            </w: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r>
              <w:rPr>
                <w:rFonts w:ascii="Arial" w:hAnsi="Arial" w:cs="Arial"/>
              </w:rPr>
              <w:t>Which one element (above) needs more of our focus? Why?</w:t>
            </w: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Default="00CC1423" w:rsidP="00B9578A">
            <w:pPr>
              <w:rPr>
                <w:rFonts w:ascii="Arial" w:hAnsi="Arial" w:cs="Arial"/>
              </w:rPr>
            </w:pPr>
          </w:p>
          <w:p w:rsidR="00CC1423" w:rsidRPr="00960466" w:rsidRDefault="00CC1423" w:rsidP="00B9578A">
            <w:pPr>
              <w:rPr>
                <w:rFonts w:ascii="Arial" w:hAnsi="Arial" w:cs="Arial"/>
              </w:rPr>
            </w:pPr>
          </w:p>
          <w:p w:rsidR="00CC1423" w:rsidRPr="005902D5" w:rsidRDefault="00CC1423" w:rsidP="00B9578A">
            <w:pPr>
              <w:rPr>
                <w:rFonts w:ascii="Arial" w:hAnsi="Arial" w:cs="Arial"/>
                <w:sz w:val="10"/>
                <w:szCs w:val="10"/>
              </w:rPr>
            </w:pPr>
          </w:p>
        </w:tc>
      </w:tr>
    </w:tbl>
    <w:p w:rsidR="00CC1423" w:rsidRDefault="00CC1423" w:rsidP="00CC1423"/>
    <w:p w:rsidR="00CC1423" w:rsidRPr="00BD4826" w:rsidRDefault="00CC1423" w:rsidP="00CC1423">
      <w:pPr>
        <w:jc w:val="center"/>
        <w:rPr>
          <w:b/>
          <w:color w:val="1F497D" w:themeColor="text2"/>
        </w:rPr>
      </w:pPr>
      <w:r w:rsidRPr="00BD4826">
        <w:rPr>
          <w:b/>
          <w:color w:val="1F497D" w:themeColor="text2"/>
        </w:rPr>
        <w:t>Thanks for praying and preparing for our important time together!</w:t>
      </w:r>
    </w:p>
    <w:p w:rsidR="00CC1423" w:rsidRDefault="00CC1423" w:rsidP="00CC1423"/>
    <w:p w:rsidR="00CC1423" w:rsidRDefault="00CC1423" w:rsidP="00CC1423">
      <w:pPr>
        <w:jc w:val="center"/>
        <w:rPr>
          <w:i/>
          <w:sz w:val="28"/>
          <w:szCs w:val="28"/>
        </w:rPr>
      </w:pPr>
      <w:r w:rsidRPr="00BD4826">
        <w:rPr>
          <w:i/>
          <w:sz w:val="28"/>
          <w:szCs w:val="28"/>
        </w:rPr>
        <w:t xml:space="preserve"> “Is there anyone here who, planning to build a new house, doesn’t first sit down and figure the cost so you’ll know if you can complete it? If you only get the foundation laid and then run out of money, you’re going to look pretty foolish. Everyone passing by will poke fun at you: ‘He started something he couldn’t finish.</w:t>
      </w:r>
      <w:r>
        <w:rPr>
          <w:i/>
          <w:sz w:val="28"/>
          <w:szCs w:val="28"/>
        </w:rPr>
        <w:t>’”</w:t>
      </w:r>
    </w:p>
    <w:p w:rsidR="00CC1423" w:rsidRPr="00BD4826" w:rsidRDefault="00CC1423" w:rsidP="00CC1423">
      <w:pPr>
        <w:jc w:val="center"/>
        <w:rPr>
          <w:sz w:val="20"/>
          <w:szCs w:val="20"/>
        </w:rPr>
      </w:pPr>
      <w:r w:rsidRPr="00BD4826">
        <w:rPr>
          <w:i/>
          <w:sz w:val="28"/>
          <w:szCs w:val="28"/>
        </w:rPr>
        <w:t xml:space="preserve"> </w:t>
      </w:r>
      <w:r w:rsidRPr="00BD4826">
        <w:rPr>
          <w:sz w:val="20"/>
          <w:szCs w:val="20"/>
        </w:rPr>
        <w:t>Luke 14:28-30</w:t>
      </w:r>
      <w:r>
        <w:rPr>
          <w:sz w:val="20"/>
          <w:szCs w:val="20"/>
        </w:rPr>
        <w:t xml:space="preserve"> The Message</w:t>
      </w:r>
    </w:p>
    <w:p w:rsidR="00CC1423" w:rsidRPr="007B3014" w:rsidRDefault="00CC1423" w:rsidP="00CC1423">
      <w:pPr>
        <w:jc w:val="center"/>
        <w:rPr>
          <w:sz w:val="20"/>
          <w:szCs w:val="20"/>
        </w:rPr>
      </w:pPr>
    </w:p>
    <w:tbl>
      <w:tblPr>
        <w:tblStyle w:val="TableGrid"/>
        <w:tblW w:w="0" w:type="auto"/>
        <w:tblLook w:val="04A0" w:firstRow="1" w:lastRow="0" w:firstColumn="1" w:lastColumn="0" w:noHBand="0" w:noVBand="1"/>
      </w:tblPr>
      <w:tblGrid>
        <w:gridCol w:w="1239"/>
        <w:gridCol w:w="8337"/>
      </w:tblGrid>
      <w:tr w:rsidR="00CC1423" w:rsidTr="00B9578A">
        <w:tc>
          <w:tcPr>
            <w:tcW w:w="1008" w:type="dxa"/>
            <w:shd w:val="clear" w:color="auto" w:fill="D9D9D9" w:themeFill="background1" w:themeFillShade="D9"/>
          </w:tcPr>
          <w:p w:rsidR="00CC1423" w:rsidRPr="00BD4826" w:rsidRDefault="00CC1423" w:rsidP="00B9578A">
            <w:pPr>
              <w:rPr>
                <w:rFonts w:ascii="Arial" w:hAnsi="Arial" w:cs="Arial"/>
                <w:b/>
              </w:rPr>
            </w:pPr>
            <w:r w:rsidRPr="00BD4826">
              <w:rPr>
                <w:rFonts w:ascii="Arial" w:hAnsi="Arial" w:cs="Arial"/>
                <w:b/>
                <w:color w:val="000000" w:themeColor="text1"/>
              </w:rPr>
              <w:t>More Drucker Resources</w:t>
            </w:r>
          </w:p>
        </w:tc>
        <w:tc>
          <w:tcPr>
            <w:tcW w:w="8568" w:type="dxa"/>
          </w:tcPr>
          <w:p w:rsidR="00CC1423" w:rsidRPr="00BD4826" w:rsidRDefault="00CC1423" w:rsidP="00B9578A">
            <w:pPr>
              <w:rPr>
                <w:rFonts w:ascii="Arial" w:hAnsi="Arial" w:cs="Arial"/>
                <w:sz w:val="10"/>
                <w:szCs w:val="10"/>
              </w:rPr>
            </w:pPr>
          </w:p>
          <w:p w:rsidR="00CC1423" w:rsidRDefault="00CC1423" w:rsidP="00B9578A">
            <w:pPr>
              <w:rPr>
                <w:rFonts w:ascii="Arial" w:hAnsi="Arial" w:cs="Arial"/>
              </w:rPr>
            </w:pPr>
            <w:r w:rsidRPr="00BD4826">
              <w:rPr>
                <w:rFonts w:ascii="Arial" w:hAnsi="Arial" w:cs="Arial"/>
                <w:b/>
                <w:color w:val="1F497D" w:themeColor="text2"/>
              </w:rPr>
              <w:sym w:font="Wingdings" w:char="F071"/>
            </w:r>
            <w:r w:rsidRPr="00BD4826">
              <w:rPr>
                <w:rFonts w:ascii="Arial" w:hAnsi="Arial" w:cs="Arial"/>
                <w:b/>
                <w:color w:val="1F497D" w:themeColor="text2"/>
              </w:rPr>
              <w:t xml:space="preserve"> Visit:</w:t>
            </w:r>
            <w:r w:rsidRPr="00BD4826">
              <w:rPr>
                <w:rFonts w:ascii="Arial" w:hAnsi="Arial" w:cs="Arial"/>
                <w:color w:val="1F497D" w:themeColor="text2"/>
              </w:rPr>
              <w:t xml:space="preserve"> </w:t>
            </w:r>
            <w:r>
              <w:rPr>
                <w:rFonts w:ascii="Arial" w:hAnsi="Arial" w:cs="Arial"/>
              </w:rPr>
              <w:t xml:space="preserve">The Drucker Bucket: </w:t>
            </w:r>
            <w:hyperlink r:id="rId21" w:history="1">
              <w:r w:rsidRPr="003A3E50">
                <w:rPr>
                  <w:rStyle w:val="Hyperlink"/>
                </w:rPr>
                <w:t>http://managementbuckets.com/drucker-bucket</w:t>
              </w:r>
            </w:hyperlink>
          </w:p>
          <w:p w:rsidR="00CC1423" w:rsidRDefault="00CC1423" w:rsidP="00B9578A">
            <w:pPr>
              <w:rPr>
                <w:rFonts w:ascii="Arial Narrow" w:hAnsi="Arial Narrow" w:cs="Arial"/>
              </w:rPr>
            </w:pPr>
            <w:r w:rsidRPr="00BD4826">
              <w:rPr>
                <w:rFonts w:ascii="Arial" w:hAnsi="Arial" w:cs="Arial"/>
                <w:b/>
                <w:color w:val="1F497D" w:themeColor="text2"/>
              </w:rPr>
              <w:sym w:font="Wingdings" w:char="F071"/>
            </w:r>
            <w:r w:rsidRPr="00BD4826">
              <w:rPr>
                <w:rFonts w:ascii="Arial" w:hAnsi="Arial" w:cs="Arial"/>
                <w:b/>
                <w:color w:val="1F497D" w:themeColor="text2"/>
              </w:rPr>
              <w:t xml:space="preserve"> Read: </w:t>
            </w:r>
            <w:r w:rsidRPr="00BD4826">
              <w:rPr>
                <w:rFonts w:ascii="Arial" w:hAnsi="Arial" w:cs="Arial"/>
                <w:i/>
              </w:rPr>
              <w:t>Drucker &amp; Me: What a Texas Entrepreneur Learned from the Father of Modern Management,</w:t>
            </w:r>
            <w:r>
              <w:rPr>
                <w:rFonts w:ascii="Arial" w:hAnsi="Arial" w:cs="Arial"/>
              </w:rPr>
              <w:t xml:space="preserve"> by Bob Buford - </w:t>
            </w:r>
            <w:hyperlink r:id="rId22" w:history="1">
              <w:r w:rsidRPr="003A3E50">
                <w:rPr>
                  <w:rStyle w:val="Hyperlink"/>
                  <w:rFonts w:ascii="Arial Narrow" w:hAnsi="Arial Narrow"/>
                </w:rPr>
                <w:t>http://urgentink.typepad.com/my_weblog/2014/04/drucker-and-me.html</w:t>
              </w:r>
            </w:hyperlink>
          </w:p>
          <w:p w:rsidR="00CC1423" w:rsidRDefault="00CC1423" w:rsidP="00B9578A">
            <w:pPr>
              <w:rPr>
                <w:rFonts w:ascii="Arial Narrow" w:hAnsi="Arial Narrow" w:cs="Arial"/>
                <w:color w:val="000000" w:themeColor="text1"/>
                <w:sz w:val="18"/>
                <w:szCs w:val="18"/>
              </w:rPr>
            </w:pPr>
            <w:r w:rsidRPr="00BD4826">
              <w:rPr>
                <w:rFonts w:ascii="Arial" w:hAnsi="Arial" w:cs="Arial"/>
                <w:b/>
                <w:color w:val="1F497D" w:themeColor="text2"/>
              </w:rPr>
              <w:sym w:font="Wingdings" w:char="F071"/>
            </w:r>
            <w:r w:rsidRPr="00BD4826">
              <w:rPr>
                <w:rFonts w:ascii="Arial" w:hAnsi="Arial" w:cs="Arial"/>
                <w:b/>
                <w:color w:val="1F497D" w:themeColor="text2"/>
              </w:rPr>
              <w:t xml:space="preserve"> Read:</w:t>
            </w:r>
            <w:r>
              <w:rPr>
                <w:rFonts w:ascii="Arial" w:hAnsi="Arial" w:cs="Arial"/>
                <w:b/>
                <w:color w:val="1F497D" w:themeColor="text2"/>
              </w:rPr>
              <w:t xml:space="preserve"> </w:t>
            </w:r>
            <w:r w:rsidRPr="00BD4826">
              <w:rPr>
                <w:rFonts w:ascii="Arial" w:hAnsi="Arial" w:cs="Arial"/>
                <w:i/>
                <w:color w:val="000000" w:themeColor="text1"/>
              </w:rPr>
              <w:t xml:space="preserve">The Practical Drucker: Applying the Wisdom of the World’s Greatest Management Thinker, </w:t>
            </w:r>
            <w:r>
              <w:rPr>
                <w:rFonts w:ascii="Arial" w:hAnsi="Arial" w:cs="Arial"/>
                <w:color w:val="000000" w:themeColor="text1"/>
              </w:rPr>
              <w:t xml:space="preserve">by William A. Cohen - </w:t>
            </w:r>
            <w:hyperlink r:id="rId23" w:history="1">
              <w:r w:rsidRPr="003A3E50">
                <w:rPr>
                  <w:rStyle w:val="Hyperlink"/>
                  <w:rFonts w:ascii="Arial Narrow" w:hAnsi="Arial Narrow"/>
                  <w:sz w:val="18"/>
                  <w:szCs w:val="18"/>
                </w:rPr>
                <w:t>http://urgentink.typepad.com/my_weblog/2014/01/the-practical-drucker.html</w:t>
              </w:r>
            </w:hyperlink>
            <w:r>
              <w:rPr>
                <w:rFonts w:ascii="Arial Narrow" w:hAnsi="Arial Narrow" w:cs="Arial"/>
                <w:color w:val="000000" w:themeColor="text1"/>
                <w:sz w:val="18"/>
                <w:szCs w:val="18"/>
              </w:rPr>
              <w:t xml:space="preserve"> </w:t>
            </w:r>
          </w:p>
          <w:p w:rsidR="00CC1423" w:rsidRPr="00BD4826" w:rsidRDefault="00CC1423" w:rsidP="00B9578A">
            <w:pPr>
              <w:rPr>
                <w:rFonts w:ascii="Arial Narrow" w:hAnsi="Arial Narrow" w:cs="Arial"/>
              </w:rPr>
            </w:pPr>
          </w:p>
        </w:tc>
      </w:tr>
    </w:tbl>
    <w:p w:rsidR="00CC1423" w:rsidRPr="00BD4826" w:rsidRDefault="00CC1423" w:rsidP="00CC1423">
      <w:pPr>
        <w:rPr>
          <w:sz w:val="20"/>
          <w:szCs w:val="20"/>
        </w:rPr>
      </w:pPr>
    </w:p>
    <w:p w:rsidR="00CC1423" w:rsidRPr="00BD4826" w:rsidRDefault="00CC1423" w:rsidP="00CC1423">
      <w:pPr>
        <w:jc w:val="center"/>
        <w:rPr>
          <w:color w:val="1F497D" w:themeColor="text2"/>
          <w:szCs w:val="22"/>
        </w:rPr>
      </w:pPr>
      <w:r w:rsidRPr="00BD4826">
        <w:rPr>
          <w:color w:val="1F497D" w:themeColor="text2"/>
          <w:szCs w:val="22"/>
        </w:rPr>
        <w:sym w:font="Wingdings" w:char="F0E8"/>
      </w:r>
      <w:r w:rsidRPr="00BD4826">
        <w:rPr>
          <w:color w:val="1F497D" w:themeColor="text2"/>
          <w:szCs w:val="22"/>
        </w:rPr>
        <w:t>Please bring the book and the worksheet with you to the Board Retreat.</w:t>
      </w:r>
    </w:p>
    <w:p w:rsidR="006A0833" w:rsidRDefault="006A0833">
      <w:pPr>
        <w:widowControl/>
        <w:suppressAutoHyphens w:val="0"/>
        <w:autoSpaceDN/>
        <w:textAlignment w:val="auto"/>
        <w:rPr>
          <w:color w:val="000080"/>
          <w:sz w:val="20"/>
          <w:szCs w:val="20"/>
        </w:rPr>
      </w:pPr>
      <w:r>
        <w:rPr>
          <w:color w:val="000080"/>
          <w:sz w:val="20"/>
          <w:szCs w:val="20"/>
        </w:rPr>
        <w:br w:type="page"/>
      </w:r>
    </w:p>
    <w:p w:rsidR="006A0833" w:rsidRPr="004D1F2F" w:rsidRDefault="006A0833" w:rsidP="006A0833">
      <w:pPr>
        <w:pBdr>
          <w:bottom w:val="single" w:sz="4" w:space="1" w:color="auto"/>
        </w:pBdr>
        <w:rPr>
          <w:b/>
          <w:sz w:val="32"/>
        </w:rPr>
      </w:pPr>
      <w:r w:rsidRPr="00E5567A">
        <w:rPr>
          <w:b/>
          <w:color w:val="FF0000"/>
          <w:sz w:val="40"/>
          <w:szCs w:val="40"/>
        </w:rPr>
        <w:lastRenderedPageBreak/>
        <w:sym w:font="Wingdings" w:char="F071"/>
      </w:r>
      <w:r w:rsidRPr="00E5567A">
        <w:rPr>
          <w:b/>
          <w:color w:val="FF0000"/>
          <w:sz w:val="40"/>
          <w:szCs w:val="40"/>
        </w:rPr>
        <w:t xml:space="preserve"> Option </w:t>
      </w:r>
      <w:r>
        <w:rPr>
          <w:b/>
          <w:color w:val="FF0000"/>
          <w:sz w:val="40"/>
          <w:szCs w:val="40"/>
        </w:rPr>
        <w:t>3</w:t>
      </w:r>
      <w:r w:rsidRPr="00E5567A">
        <w:rPr>
          <w:b/>
          <w:color w:val="FF0000"/>
          <w:sz w:val="40"/>
          <w:szCs w:val="40"/>
        </w:rPr>
        <w:t>:</w:t>
      </w:r>
      <w:r>
        <w:rPr>
          <w:b/>
          <w:color w:val="FF0000"/>
          <w:sz w:val="40"/>
          <w:szCs w:val="40"/>
        </w:rPr>
        <w:t xml:space="preserve"> </w:t>
      </w:r>
      <w:r w:rsidRPr="004D1F2F">
        <w:rPr>
          <w:b/>
          <w:sz w:val="32"/>
        </w:rPr>
        <w:t>Board Ret</w:t>
      </w:r>
      <w:r>
        <w:rPr>
          <w:b/>
          <w:sz w:val="32"/>
        </w:rPr>
        <w:t xml:space="preserve">reat Read-and-Reflect Worksheet </w:t>
      </w:r>
    </w:p>
    <w:p w:rsidR="006A0833" w:rsidRPr="002D55A0" w:rsidRDefault="006A0833" w:rsidP="006A0833">
      <w:pPr>
        <w:rPr>
          <w:i/>
          <w:color w:val="1F497D" w:themeColor="text2"/>
        </w:rPr>
      </w:pPr>
      <w:r w:rsidRPr="002D55A0">
        <w:rPr>
          <w:i/>
          <w:color w:val="1F497D" w:themeColor="text2"/>
        </w:rPr>
        <w:t>Great boards read at least one book a year to improve their governance competencies!</w:t>
      </w:r>
    </w:p>
    <w:p w:rsidR="006A0833" w:rsidRDefault="006A0833" w:rsidP="006A0833"/>
    <w:p w:rsidR="006A0833" w:rsidRDefault="006A0833" w:rsidP="006A0833"/>
    <w:tbl>
      <w:tblPr>
        <w:tblStyle w:val="TableGrid"/>
        <w:tblW w:w="0" w:type="auto"/>
        <w:tblLook w:val="04A0" w:firstRow="1" w:lastRow="0" w:firstColumn="1" w:lastColumn="0" w:noHBand="0" w:noVBand="1"/>
      </w:tblPr>
      <w:tblGrid>
        <w:gridCol w:w="2178"/>
        <w:gridCol w:w="7398"/>
      </w:tblGrid>
      <w:tr w:rsidR="006A0833" w:rsidTr="00B9578A">
        <w:tc>
          <w:tcPr>
            <w:tcW w:w="2178" w:type="dxa"/>
            <w:tcBorders>
              <w:top w:val="nil"/>
              <w:left w:val="nil"/>
              <w:bottom w:val="nil"/>
              <w:right w:val="single" w:sz="4" w:space="0" w:color="auto"/>
            </w:tcBorders>
          </w:tcPr>
          <w:p w:rsidR="006A0833" w:rsidRDefault="006A0833" w:rsidP="00B9578A">
            <w:pPr>
              <w:rPr>
                <w:color w:val="000080"/>
              </w:rPr>
            </w:pPr>
            <w:r>
              <w:rPr>
                <w:noProof/>
                <w:color w:val="000080"/>
              </w:rPr>
              <w:drawing>
                <wp:inline distT="0" distB="0" distL="0" distR="0">
                  <wp:extent cx="1149350" cy="177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d_to_Serve.jpg"/>
                          <pic:cNvPicPr/>
                        </pic:nvPicPr>
                        <pic:blipFill>
                          <a:blip r:embed="rId10">
                            <a:extLst>
                              <a:ext uri="{28A0092B-C50C-407E-A947-70E740481C1C}">
                                <a14:useLocalDpi xmlns:a14="http://schemas.microsoft.com/office/drawing/2010/main" val="0"/>
                              </a:ext>
                            </a:extLst>
                          </a:blip>
                          <a:stretch>
                            <a:fillRect/>
                          </a:stretch>
                        </pic:blipFill>
                        <pic:spPr>
                          <a:xfrm>
                            <a:off x="0" y="0"/>
                            <a:ext cx="1149350" cy="1771650"/>
                          </a:xfrm>
                          <a:prstGeom prst="rect">
                            <a:avLst/>
                          </a:prstGeom>
                        </pic:spPr>
                      </pic:pic>
                    </a:graphicData>
                  </a:graphic>
                </wp:inline>
              </w:drawing>
            </w:r>
          </w:p>
        </w:tc>
        <w:tc>
          <w:tcPr>
            <w:tcW w:w="7398" w:type="dxa"/>
            <w:tcBorders>
              <w:left w:val="single" w:sz="4" w:space="0" w:color="auto"/>
            </w:tcBorders>
          </w:tcPr>
          <w:p w:rsidR="006B0A42" w:rsidRDefault="00B9578A" w:rsidP="00B9578A">
            <w:pPr>
              <w:rPr>
                <w:rFonts w:ascii="Arial" w:hAnsi="Arial" w:cs="Arial"/>
                <w:b/>
                <w:i/>
                <w:color w:val="000000" w:themeColor="text1"/>
                <w:sz w:val="28"/>
                <w:szCs w:val="28"/>
              </w:rPr>
            </w:pPr>
            <w:r>
              <w:rPr>
                <w:rFonts w:ascii="Arial" w:hAnsi="Arial" w:cs="Arial"/>
                <w:b/>
                <w:i/>
                <w:color w:val="000000" w:themeColor="text1"/>
                <w:sz w:val="28"/>
                <w:szCs w:val="28"/>
              </w:rPr>
              <w:br/>
            </w:r>
            <w:r w:rsidR="006B0A42" w:rsidRPr="006B0A42">
              <w:rPr>
                <w:rFonts w:ascii="Arial" w:hAnsi="Arial" w:cs="Arial"/>
                <w:b/>
                <w:i/>
                <w:color w:val="000000" w:themeColor="text1"/>
                <w:sz w:val="28"/>
                <w:szCs w:val="28"/>
              </w:rPr>
              <w:t xml:space="preserve">Called to Serve: </w:t>
            </w:r>
            <w:r w:rsidR="006B0A42">
              <w:rPr>
                <w:rFonts w:ascii="Arial" w:hAnsi="Arial" w:cs="Arial"/>
                <w:b/>
                <w:i/>
                <w:color w:val="000000" w:themeColor="text1"/>
                <w:sz w:val="28"/>
                <w:szCs w:val="28"/>
              </w:rPr>
              <w:br/>
            </w:r>
            <w:r w:rsidR="006B0A42" w:rsidRPr="006B0A42">
              <w:rPr>
                <w:rFonts w:ascii="Arial" w:hAnsi="Arial" w:cs="Arial"/>
                <w:b/>
                <w:i/>
                <w:color w:val="000000" w:themeColor="text1"/>
                <w:sz w:val="28"/>
                <w:szCs w:val="28"/>
              </w:rPr>
              <w:t>Creating and Nurturing</w:t>
            </w:r>
            <w:r w:rsidR="006B0A42">
              <w:rPr>
                <w:rFonts w:ascii="Arial" w:hAnsi="Arial" w:cs="Arial"/>
                <w:b/>
                <w:i/>
                <w:color w:val="000000" w:themeColor="text1"/>
                <w:sz w:val="28"/>
                <w:szCs w:val="28"/>
              </w:rPr>
              <w:t xml:space="preserve"> the Effective Volunteer Board</w:t>
            </w:r>
          </w:p>
          <w:p w:rsidR="006A0833" w:rsidRPr="00B9578A" w:rsidRDefault="006B0A42" w:rsidP="00B9578A">
            <w:pPr>
              <w:rPr>
                <w:rFonts w:ascii="Arial" w:hAnsi="Arial" w:cs="Arial"/>
                <w:color w:val="000000" w:themeColor="text1"/>
                <w:sz w:val="24"/>
                <w:szCs w:val="24"/>
              </w:rPr>
            </w:pPr>
            <w:r w:rsidRPr="00B9578A">
              <w:rPr>
                <w:rFonts w:ascii="Arial" w:hAnsi="Arial" w:cs="Arial"/>
                <w:color w:val="000000" w:themeColor="text1"/>
                <w:sz w:val="24"/>
                <w:szCs w:val="24"/>
              </w:rPr>
              <w:t>by Max De Pree</w:t>
            </w:r>
          </w:p>
          <w:p w:rsidR="00B9578A" w:rsidRDefault="00B9578A" w:rsidP="00B9578A">
            <w:pPr>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71"/>
            </w:r>
            <w:r>
              <w:rPr>
                <w:rFonts w:ascii="Arial" w:hAnsi="Arial" w:cs="Arial"/>
                <w:color w:val="000000" w:themeColor="text1"/>
                <w:sz w:val="24"/>
                <w:szCs w:val="24"/>
              </w:rPr>
              <w:t xml:space="preserve"> Contrarian wisdom!</w:t>
            </w:r>
          </w:p>
          <w:p w:rsidR="00B9578A" w:rsidRPr="00B9578A" w:rsidRDefault="00B9578A" w:rsidP="00B9578A">
            <w:pPr>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71"/>
            </w:r>
            <w:r>
              <w:rPr>
                <w:rFonts w:ascii="Arial" w:hAnsi="Arial" w:cs="Arial"/>
                <w:color w:val="000000" w:themeColor="text1"/>
                <w:sz w:val="24"/>
                <w:szCs w:val="24"/>
              </w:rPr>
              <w:t xml:space="preserve"> Just 91 pages!</w:t>
            </w:r>
          </w:p>
          <w:p w:rsidR="006A0833" w:rsidRDefault="006A0833" w:rsidP="00B9578A">
            <w:pPr>
              <w:rPr>
                <w:color w:val="000080"/>
              </w:rPr>
            </w:pPr>
          </w:p>
        </w:tc>
      </w:tr>
    </w:tbl>
    <w:p w:rsidR="006B0A42" w:rsidRDefault="006B0A42">
      <w:pPr>
        <w:widowControl/>
        <w:suppressAutoHyphens w:val="0"/>
        <w:autoSpaceDN/>
        <w:textAlignment w:val="auto"/>
        <w:rPr>
          <w:color w:val="000080"/>
          <w:sz w:val="20"/>
          <w:szCs w:val="20"/>
        </w:rPr>
      </w:pPr>
    </w:p>
    <w:p w:rsidR="006B0A42" w:rsidRPr="00B9578A" w:rsidRDefault="006B0A42">
      <w:pPr>
        <w:widowControl/>
        <w:suppressAutoHyphens w:val="0"/>
        <w:autoSpaceDN/>
        <w:textAlignment w:val="auto"/>
        <w:rPr>
          <w:b/>
          <w:sz w:val="10"/>
          <w:szCs w:val="10"/>
        </w:rPr>
      </w:pPr>
      <w:r w:rsidRPr="00B9578A">
        <w:rPr>
          <w:b/>
          <w:sz w:val="28"/>
          <w:szCs w:val="28"/>
        </w:rPr>
        <w:t>Do it yourself version!</w:t>
      </w:r>
      <w:r w:rsidR="00B9578A" w:rsidRPr="00B9578A">
        <w:rPr>
          <w:b/>
          <w:sz w:val="28"/>
          <w:szCs w:val="28"/>
        </w:rPr>
        <w:br/>
      </w:r>
    </w:p>
    <w:p w:rsidR="00B9578A" w:rsidRDefault="00B9578A">
      <w:pPr>
        <w:widowControl/>
        <w:suppressAutoHyphens w:val="0"/>
        <w:autoSpaceDN/>
        <w:textAlignment w:val="auto"/>
        <w:rPr>
          <w:szCs w:val="22"/>
        </w:rPr>
      </w:pPr>
      <w:r w:rsidRPr="00B9578A">
        <w:rPr>
          <w:b/>
          <w:szCs w:val="22"/>
        </w:rPr>
        <w:sym w:font="Wingdings" w:char="F0FE"/>
      </w:r>
      <w:r w:rsidRPr="00B9578A">
        <w:rPr>
          <w:b/>
          <w:szCs w:val="22"/>
        </w:rPr>
        <w:t xml:space="preserve"> Step 1:</w:t>
      </w:r>
      <w:r>
        <w:rPr>
          <w:szCs w:val="22"/>
        </w:rPr>
        <w:t xml:space="preserve"> Inspire a board member to create a customized “Read-and-Reflect Worksheet” that aligns with the current and specific needs of your board.</w:t>
      </w:r>
    </w:p>
    <w:p w:rsidR="00B9578A" w:rsidRDefault="00B9578A" w:rsidP="00B9578A">
      <w:pPr>
        <w:widowControl/>
        <w:suppressAutoHyphens w:val="0"/>
        <w:autoSpaceDN/>
        <w:textAlignment w:val="auto"/>
        <w:rPr>
          <w:szCs w:val="22"/>
        </w:rPr>
      </w:pPr>
    </w:p>
    <w:p w:rsidR="00B9578A" w:rsidRDefault="00B9578A" w:rsidP="00B9578A">
      <w:pPr>
        <w:widowControl/>
        <w:suppressAutoHyphens w:val="0"/>
        <w:autoSpaceDN/>
        <w:textAlignment w:val="auto"/>
        <w:rPr>
          <w:szCs w:val="22"/>
        </w:rPr>
      </w:pPr>
      <w:r w:rsidRPr="00B9578A">
        <w:rPr>
          <w:b/>
          <w:szCs w:val="22"/>
        </w:rPr>
        <w:sym w:font="Wingdings" w:char="F0FE"/>
      </w:r>
      <w:r w:rsidRPr="00B9578A">
        <w:rPr>
          <w:b/>
          <w:szCs w:val="22"/>
        </w:rPr>
        <w:t xml:space="preserve"> Step </w:t>
      </w:r>
      <w:r>
        <w:rPr>
          <w:b/>
          <w:szCs w:val="22"/>
        </w:rPr>
        <w:t>2</w:t>
      </w:r>
      <w:r w:rsidRPr="00B9578A">
        <w:rPr>
          <w:b/>
          <w:szCs w:val="22"/>
        </w:rPr>
        <w:t>:</w:t>
      </w:r>
      <w:r>
        <w:rPr>
          <w:szCs w:val="22"/>
        </w:rPr>
        <w:t xml:space="preserve"> Review the worksheet f</w:t>
      </w:r>
      <w:r w:rsidR="002D361E">
        <w:rPr>
          <w:szCs w:val="22"/>
        </w:rPr>
        <w:t xml:space="preserve">ormats in Option 1 and Option 2—and create your own for </w:t>
      </w:r>
      <w:r w:rsidR="002D361E" w:rsidRPr="002D361E">
        <w:rPr>
          <w:i/>
          <w:szCs w:val="22"/>
        </w:rPr>
        <w:t>Called to Serve</w:t>
      </w:r>
      <w:r w:rsidR="002D361E">
        <w:rPr>
          <w:szCs w:val="22"/>
        </w:rPr>
        <w:t>.</w:t>
      </w:r>
    </w:p>
    <w:p w:rsidR="00B9578A" w:rsidRDefault="00B9578A">
      <w:pPr>
        <w:widowControl/>
        <w:suppressAutoHyphens w:val="0"/>
        <w:autoSpaceDN/>
        <w:textAlignment w:val="auto"/>
        <w:rPr>
          <w:szCs w:val="22"/>
        </w:rPr>
      </w:pPr>
    </w:p>
    <w:p w:rsidR="00B9578A" w:rsidRDefault="00B9578A">
      <w:pPr>
        <w:widowControl/>
        <w:suppressAutoHyphens w:val="0"/>
        <w:autoSpaceDN/>
        <w:textAlignment w:val="auto"/>
        <w:rPr>
          <w:szCs w:val="22"/>
        </w:rPr>
      </w:pPr>
      <w:r w:rsidRPr="00B9578A">
        <w:rPr>
          <w:b/>
          <w:szCs w:val="22"/>
        </w:rPr>
        <w:sym w:font="Wingdings" w:char="F0FE"/>
      </w:r>
      <w:r w:rsidRPr="00B9578A">
        <w:rPr>
          <w:b/>
          <w:szCs w:val="22"/>
        </w:rPr>
        <w:t xml:space="preserve"> Step </w:t>
      </w:r>
      <w:r>
        <w:rPr>
          <w:b/>
          <w:szCs w:val="22"/>
        </w:rPr>
        <w:t>3</w:t>
      </w:r>
      <w:r w:rsidRPr="00B9578A">
        <w:rPr>
          <w:b/>
          <w:szCs w:val="22"/>
        </w:rPr>
        <w:t>:</w:t>
      </w:r>
      <w:r>
        <w:rPr>
          <w:b/>
          <w:szCs w:val="22"/>
        </w:rPr>
        <w:t xml:space="preserve"> </w:t>
      </w:r>
      <w:r>
        <w:rPr>
          <w:szCs w:val="22"/>
        </w:rPr>
        <w:t xml:space="preserve">Review John Pearson’s book review and/or blog posts on </w:t>
      </w:r>
      <w:r w:rsidRPr="002D361E">
        <w:rPr>
          <w:i/>
          <w:szCs w:val="22"/>
        </w:rPr>
        <w:t>Called to Serve</w:t>
      </w:r>
      <w:r>
        <w:rPr>
          <w:szCs w:val="22"/>
        </w:rPr>
        <w:t xml:space="preserve"> and select various questions and emphases that address your board’s unique situation.</w:t>
      </w:r>
    </w:p>
    <w:p w:rsidR="00B9578A" w:rsidRDefault="00B9578A">
      <w:pPr>
        <w:widowControl/>
        <w:suppressAutoHyphens w:val="0"/>
        <w:autoSpaceDN/>
        <w:textAlignment w:val="auto"/>
        <w:rPr>
          <w:szCs w:val="22"/>
        </w:rPr>
      </w:pPr>
    </w:p>
    <w:p w:rsidR="00661C6A" w:rsidRPr="00661C6A" w:rsidRDefault="00661C6A" w:rsidP="00661C6A">
      <w:pPr>
        <w:widowControl/>
        <w:pBdr>
          <w:bottom w:val="single" w:sz="4" w:space="1" w:color="auto"/>
        </w:pBdr>
        <w:suppressAutoHyphens w:val="0"/>
        <w:autoSpaceDN/>
        <w:textAlignment w:val="auto"/>
        <w:rPr>
          <w:b/>
          <w:sz w:val="28"/>
          <w:szCs w:val="28"/>
        </w:rPr>
      </w:pPr>
      <w:r w:rsidRPr="00661C6A">
        <w:rPr>
          <w:b/>
          <w:sz w:val="28"/>
          <w:szCs w:val="28"/>
        </w:rPr>
        <w:t xml:space="preserve">Blog Posts: </w:t>
      </w:r>
      <w:r w:rsidRPr="00661C6A">
        <w:rPr>
          <w:b/>
          <w:i/>
          <w:sz w:val="28"/>
          <w:szCs w:val="28"/>
        </w:rPr>
        <w:t>Called to Serve</w:t>
      </w:r>
    </w:p>
    <w:p w:rsidR="00B9578A" w:rsidRDefault="00B9578A">
      <w:pPr>
        <w:widowControl/>
        <w:suppressAutoHyphens w:val="0"/>
        <w:autoSpaceDN/>
        <w:textAlignment w:val="auto"/>
        <w:rPr>
          <w:szCs w:val="22"/>
        </w:rPr>
      </w:pPr>
      <w:r>
        <w:rPr>
          <w:szCs w:val="22"/>
        </w:rPr>
        <w:t>As Feb. 1, 2017, the following blog posts have been written (with five to 10 more to come in early 2017):</w:t>
      </w:r>
      <w:r>
        <w:rPr>
          <w:szCs w:val="22"/>
        </w:rPr>
        <w:br/>
      </w:r>
    </w:p>
    <w:tbl>
      <w:tblPr>
        <w:tblStyle w:val="TableGrid"/>
        <w:tblW w:w="0" w:type="auto"/>
        <w:tblLook w:val="04A0" w:firstRow="1" w:lastRow="0" w:firstColumn="1" w:lastColumn="0" w:noHBand="0" w:noVBand="1"/>
      </w:tblPr>
      <w:tblGrid>
        <w:gridCol w:w="1908"/>
        <w:gridCol w:w="7668"/>
      </w:tblGrid>
      <w:tr w:rsidR="00661C6A" w:rsidRPr="00661C6A" w:rsidTr="00661C6A">
        <w:tc>
          <w:tcPr>
            <w:tcW w:w="1908" w:type="dxa"/>
            <w:shd w:val="clear" w:color="auto" w:fill="D9D9D9" w:themeFill="background1" w:themeFillShade="D9"/>
          </w:tcPr>
          <w:p w:rsidR="00661C6A" w:rsidRPr="00661C6A" w:rsidRDefault="00661C6A">
            <w:pPr>
              <w:widowControl/>
              <w:suppressAutoHyphens w:val="0"/>
              <w:autoSpaceDN/>
              <w:textAlignment w:val="auto"/>
              <w:rPr>
                <w:rFonts w:ascii="Arial" w:hAnsi="Arial" w:cs="Arial"/>
                <w:b/>
                <w:sz w:val="22"/>
                <w:szCs w:val="22"/>
              </w:rPr>
            </w:pPr>
            <w:r w:rsidRPr="00661C6A">
              <w:rPr>
                <w:rFonts w:ascii="Arial" w:hAnsi="Arial" w:cs="Arial"/>
                <w:b/>
                <w:sz w:val="22"/>
                <w:szCs w:val="22"/>
              </w:rPr>
              <w:t>Date</w:t>
            </w:r>
          </w:p>
        </w:tc>
        <w:tc>
          <w:tcPr>
            <w:tcW w:w="7668" w:type="dxa"/>
            <w:shd w:val="clear" w:color="auto" w:fill="D9D9D9" w:themeFill="background1" w:themeFillShade="D9"/>
          </w:tcPr>
          <w:p w:rsidR="00661C6A" w:rsidRPr="00661C6A" w:rsidRDefault="00661C6A">
            <w:pPr>
              <w:widowControl/>
              <w:suppressAutoHyphens w:val="0"/>
              <w:autoSpaceDN/>
              <w:textAlignment w:val="auto"/>
              <w:rPr>
                <w:rFonts w:ascii="Arial" w:hAnsi="Arial" w:cs="Arial"/>
                <w:b/>
                <w:sz w:val="22"/>
                <w:szCs w:val="22"/>
              </w:rPr>
            </w:pPr>
            <w:r w:rsidRPr="00661C6A">
              <w:rPr>
                <w:rFonts w:ascii="Arial" w:hAnsi="Arial" w:cs="Arial"/>
                <w:b/>
                <w:sz w:val="22"/>
                <w:szCs w:val="22"/>
              </w:rPr>
              <w:t xml:space="preserve">Visit: </w:t>
            </w:r>
            <w:hyperlink r:id="rId24" w:history="1">
              <w:r w:rsidRPr="00661C6A">
                <w:rPr>
                  <w:rStyle w:val="Hyperlink"/>
                  <w:rFonts w:ascii="Arial" w:hAnsi="Arial" w:cs="Arial"/>
                  <w:b/>
                  <w:sz w:val="22"/>
                  <w:szCs w:val="22"/>
                </w:rPr>
                <w:t>www.ecfagovernance.blogspot.com</w:t>
              </w:r>
            </w:hyperlink>
            <w:r w:rsidRPr="00661C6A">
              <w:rPr>
                <w:rFonts w:ascii="Arial" w:hAnsi="Arial" w:cs="Arial"/>
                <w:b/>
                <w:sz w:val="22"/>
                <w:szCs w:val="22"/>
              </w:rPr>
              <w:t xml:space="preserve"> </w:t>
            </w:r>
          </w:p>
          <w:p w:rsidR="00661C6A" w:rsidRPr="00661C6A" w:rsidRDefault="00661C6A">
            <w:pPr>
              <w:widowControl/>
              <w:suppressAutoHyphens w:val="0"/>
              <w:autoSpaceDN/>
              <w:textAlignment w:val="auto"/>
              <w:rPr>
                <w:rFonts w:ascii="Arial" w:hAnsi="Arial" w:cs="Arial"/>
                <w:b/>
                <w:sz w:val="10"/>
                <w:szCs w:val="10"/>
              </w:rPr>
            </w:pPr>
          </w:p>
        </w:tc>
      </w:tr>
      <w:tr w:rsidR="00661C6A" w:rsidRPr="00661C6A" w:rsidTr="00661C6A">
        <w:tc>
          <w:tcPr>
            <w:tcW w:w="1908" w:type="dxa"/>
          </w:tcPr>
          <w:p w:rsidR="00661C6A" w:rsidRPr="00661C6A" w:rsidRDefault="00661C6A">
            <w:pPr>
              <w:widowControl/>
              <w:suppressAutoHyphens w:val="0"/>
              <w:autoSpaceDN/>
              <w:textAlignment w:val="auto"/>
              <w:rPr>
                <w:rFonts w:ascii="Arial" w:hAnsi="Arial" w:cs="Arial"/>
                <w:sz w:val="22"/>
                <w:szCs w:val="22"/>
              </w:rPr>
            </w:pPr>
            <w:r>
              <w:rPr>
                <w:rFonts w:ascii="Arial" w:hAnsi="Arial" w:cs="Arial"/>
                <w:sz w:val="22"/>
                <w:szCs w:val="22"/>
              </w:rPr>
              <w:t>Dec. 31, 2016</w:t>
            </w:r>
          </w:p>
        </w:tc>
        <w:tc>
          <w:tcPr>
            <w:tcW w:w="7668" w:type="dxa"/>
          </w:tcPr>
          <w:p w:rsidR="00661C6A" w:rsidRPr="00661C6A" w:rsidRDefault="00661C6A">
            <w:pPr>
              <w:widowControl/>
              <w:suppressAutoHyphens w:val="0"/>
              <w:autoSpaceDN/>
              <w:textAlignment w:val="auto"/>
              <w:rPr>
                <w:rFonts w:ascii="Arial" w:hAnsi="Arial" w:cs="Arial"/>
                <w:sz w:val="22"/>
                <w:szCs w:val="22"/>
              </w:rPr>
            </w:pPr>
            <w:r>
              <w:rPr>
                <w:rFonts w:ascii="Arial" w:hAnsi="Arial" w:cs="Arial"/>
                <w:sz w:val="22"/>
                <w:szCs w:val="22"/>
              </w:rPr>
              <w:t>What Will You Measure in 2017?</w:t>
            </w:r>
          </w:p>
        </w:tc>
      </w:tr>
      <w:tr w:rsidR="00661C6A" w:rsidRPr="00661C6A" w:rsidTr="00661C6A">
        <w:tc>
          <w:tcPr>
            <w:tcW w:w="1908" w:type="dxa"/>
          </w:tcPr>
          <w:p w:rsidR="00661C6A" w:rsidRPr="00661C6A" w:rsidRDefault="00661C6A">
            <w:pPr>
              <w:widowControl/>
              <w:suppressAutoHyphens w:val="0"/>
              <w:autoSpaceDN/>
              <w:textAlignment w:val="auto"/>
              <w:rPr>
                <w:rFonts w:ascii="Arial" w:hAnsi="Arial" w:cs="Arial"/>
                <w:sz w:val="22"/>
                <w:szCs w:val="22"/>
              </w:rPr>
            </w:pPr>
            <w:r>
              <w:rPr>
                <w:rFonts w:ascii="Arial" w:hAnsi="Arial" w:cs="Arial"/>
                <w:sz w:val="22"/>
                <w:szCs w:val="22"/>
              </w:rPr>
              <w:t>Jan. 17, 2017</w:t>
            </w:r>
          </w:p>
        </w:tc>
        <w:tc>
          <w:tcPr>
            <w:tcW w:w="7668" w:type="dxa"/>
          </w:tcPr>
          <w:p w:rsidR="00661C6A" w:rsidRPr="00661C6A" w:rsidRDefault="00661C6A">
            <w:pPr>
              <w:widowControl/>
              <w:suppressAutoHyphens w:val="0"/>
              <w:autoSpaceDN/>
              <w:textAlignment w:val="auto"/>
              <w:rPr>
                <w:rFonts w:ascii="Arial" w:hAnsi="Arial" w:cs="Arial"/>
                <w:sz w:val="22"/>
                <w:szCs w:val="22"/>
              </w:rPr>
            </w:pPr>
            <w:r w:rsidRPr="00661C6A">
              <w:rPr>
                <w:rFonts w:ascii="Arial" w:hAnsi="Arial" w:cs="Arial"/>
                <w:sz w:val="22"/>
                <w:szCs w:val="22"/>
              </w:rPr>
              <w:t>Called to Serve: Violence and Committee Meetings</w:t>
            </w:r>
          </w:p>
        </w:tc>
      </w:tr>
      <w:tr w:rsidR="00661C6A" w:rsidRPr="00661C6A" w:rsidTr="00661C6A">
        <w:tc>
          <w:tcPr>
            <w:tcW w:w="1908" w:type="dxa"/>
          </w:tcPr>
          <w:p w:rsidR="00661C6A" w:rsidRPr="00661C6A" w:rsidRDefault="00661C6A">
            <w:pPr>
              <w:widowControl/>
              <w:suppressAutoHyphens w:val="0"/>
              <w:autoSpaceDN/>
              <w:textAlignment w:val="auto"/>
              <w:rPr>
                <w:rFonts w:ascii="Arial" w:hAnsi="Arial" w:cs="Arial"/>
                <w:sz w:val="22"/>
                <w:szCs w:val="22"/>
              </w:rPr>
            </w:pPr>
            <w:r>
              <w:rPr>
                <w:rFonts w:ascii="Arial" w:hAnsi="Arial" w:cs="Arial"/>
                <w:sz w:val="22"/>
                <w:szCs w:val="22"/>
              </w:rPr>
              <w:t>Jan. 27, 2017</w:t>
            </w:r>
          </w:p>
        </w:tc>
        <w:tc>
          <w:tcPr>
            <w:tcW w:w="7668" w:type="dxa"/>
          </w:tcPr>
          <w:p w:rsidR="00661C6A" w:rsidRPr="00661C6A" w:rsidRDefault="00661C6A">
            <w:pPr>
              <w:widowControl/>
              <w:suppressAutoHyphens w:val="0"/>
              <w:autoSpaceDN/>
              <w:textAlignment w:val="auto"/>
              <w:rPr>
                <w:rFonts w:ascii="Arial" w:hAnsi="Arial" w:cs="Arial"/>
                <w:sz w:val="22"/>
                <w:szCs w:val="22"/>
              </w:rPr>
            </w:pPr>
            <w:r w:rsidRPr="00661C6A">
              <w:rPr>
                <w:rFonts w:ascii="Arial" w:hAnsi="Arial" w:cs="Arial"/>
                <w:sz w:val="22"/>
                <w:szCs w:val="22"/>
              </w:rPr>
              <w:t>Called to Serve: Loyalty Is Never Sufficient</w:t>
            </w:r>
          </w:p>
        </w:tc>
      </w:tr>
      <w:tr w:rsidR="00661C6A" w:rsidRPr="00661C6A" w:rsidTr="001F255C">
        <w:tc>
          <w:tcPr>
            <w:tcW w:w="1908" w:type="dxa"/>
          </w:tcPr>
          <w:p w:rsidR="00661C6A" w:rsidRPr="00661C6A" w:rsidRDefault="00661C6A" w:rsidP="001F255C">
            <w:pPr>
              <w:widowControl/>
              <w:suppressAutoHyphens w:val="0"/>
              <w:autoSpaceDN/>
              <w:textAlignment w:val="auto"/>
              <w:rPr>
                <w:rFonts w:ascii="Arial" w:hAnsi="Arial" w:cs="Arial"/>
                <w:sz w:val="22"/>
                <w:szCs w:val="22"/>
              </w:rPr>
            </w:pPr>
            <w:r>
              <w:rPr>
                <w:rFonts w:ascii="Arial" w:hAnsi="Arial" w:cs="Arial"/>
                <w:sz w:val="22"/>
                <w:szCs w:val="22"/>
              </w:rPr>
              <w:t>Jan. 31, 2017</w:t>
            </w:r>
          </w:p>
        </w:tc>
        <w:tc>
          <w:tcPr>
            <w:tcW w:w="7668" w:type="dxa"/>
          </w:tcPr>
          <w:p w:rsidR="00661C6A" w:rsidRPr="00661C6A" w:rsidRDefault="00661C6A" w:rsidP="001F255C">
            <w:pPr>
              <w:widowControl/>
              <w:suppressAutoHyphens w:val="0"/>
              <w:autoSpaceDN/>
              <w:textAlignment w:val="auto"/>
              <w:rPr>
                <w:rFonts w:ascii="Arial" w:hAnsi="Arial" w:cs="Arial"/>
                <w:sz w:val="22"/>
                <w:szCs w:val="22"/>
              </w:rPr>
            </w:pPr>
            <w:r w:rsidRPr="00661C6A">
              <w:rPr>
                <w:rFonts w:ascii="Arial" w:hAnsi="Arial" w:cs="Arial"/>
                <w:sz w:val="22"/>
                <w:szCs w:val="22"/>
              </w:rPr>
              <w:t>Called to Serve: Challenged With Measurable Work</w:t>
            </w:r>
          </w:p>
        </w:tc>
      </w:tr>
      <w:tr w:rsidR="00661C6A" w:rsidRPr="00661C6A" w:rsidTr="001F255C">
        <w:tc>
          <w:tcPr>
            <w:tcW w:w="1908" w:type="dxa"/>
          </w:tcPr>
          <w:p w:rsidR="00661C6A" w:rsidRPr="00661C6A" w:rsidRDefault="00661C6A" w:rsidP="001F255C">
            <w:pPr>
              <w:widowControl/>
              <w:suppressAutoHyphens w:val="0"/>
              <w:autoSpaceDN/>
              <w:textAlignment w:val="auto"/>
              <w:rPr>
                <w:rFonts w:ascii="Arial" w:hAnsi="Arial" w:cs="Arial"/>
                <w:sz w:val="22"/>
                <w:szCs w:val="22"/>
              </w:rPr>
            </w:pPr>
          </w:p>
        </w:tc>
        <w:tc>
          <w:tcPr>
            <w:tcW w:w="7668" w:type="dxa"/>
          </w:tcPr>
          <w:p w:rsidR="00661C6A" w:rsidRPr="00661C6A" w:rsidRDefault="00661C6A" w:rsidP="001F255C">
            <w:pPr>
              <w:widowControl/>
              <w:suppressAutoHyphens w:val="0"/>
              <w:autoSpaceDN/>
              <w:textAlignment w:val="auto"/>
              <w:rPr>
                <w:rFonts w:ascii="Arial" w:hAnsi="Arial" w:cs="Arial"/>
                <w:sz w:val="22"/>
                <w:szCs w:val="22"/>
              </w:rPr>
            </w:pPr>
          </w:p>
        </w:tc>
      </w:tr>
      <w:tr w:rsidR="00661C6A" w:rsidRPr="00661C6A" w:rsidTr="001F255C">
        <w:tc>
          <w:tcPr>
            <w:tcW w:w="1908" w:type="dxa"/>
          </w:tcPr>
          <w:p w:rsidR="00661C6A" w:rsidRPr="00661C6A" w:rsidRDefault="00661C6A" w:rsidP="001F255C">
            <w:pPr>
              <w:widowControl/>
              <w:suppressAutoHyphens w:val="0"/>
              <w:autoSpaceDN/>
              <w:textAlignment w:val="auto"/>
              <w:rPr>
                <w:rFonts w:ascii="Arial" w:hAnsi="Arial" w:cs="Arial"/>
                <w:sz w:val="22"/>
                <w:szCs w:val="22"/>
              </w:rPr>
            </w:pPr>
          </w:p>
        </w:tc>
        <w:tc>
          <w:tcPr>
            <w:tcW w:w="7668" w:type="dxa"/>
          </w:tcPr>
          <w:p w:rsidR="00661C6A" w:rsidRPr="00661C6A" w:rsidRDefault="00661C6A" w:rsidP="001F255C">
            <w:pPr>
              <w:widowControl/>
              <w:suppressAutoHyphens w:val="0"/>
              <w:autoSpaceDN/>
              <w:textAlignment w:val="auto"/>
              <w:rPr>
                <w:rFonts w:ascii="Arial" w:hAnsi="Arial" w:cs="Arial"/>
                <w:sz w:val="22"/>
                <w:szCs w:val="22"/>
              </w:rPr>
            </w:pPr>
          </w:p>
        </w:tc>
      </w:tr>
      <w:tr w:rsidR="00661C6A" w:rsidRPr="00661C6A" w:rsidTr="001F255C">
        <w:tc>
          <w:tcPr>
            <w:tcW w:w="1908" w:type="dxa"/>
          </w:tcPr>
          <w:p w:rsidR="00661C6A" w:rsidRPr="00661C6A" w:rsidRDefault="00661C6A" w:rsidP="001F255C">
            <w:pPr>
              <w:widowControl/>
              <w:suppressAutoHyphens w:val="0"/>
              <w:autoSpaceDN/>
              <w:textAlignment w:val="auto"/>
              <w:rPr>
                <w:rFonts w:ascii="Arial" w:hAnsi="Arial" w:cs="Arial"/>
                <w:sz w:val="22"/>
                <w:szCs w:val="22"/>
              </w:rPr>
            </w:pPr>
          </w:p>
        </w:tc>
        <w:tc>
          <w:tcPr>
            <w:tcW w:w="7668" w:type="dxa"/>
          </w:tcPr>
          <w:p w:rsidR="00661C6A" w:rsidRPr="00661C6A" w:rsidRDefault="00661C6A" w:rsidP="001F255C">
            <w:pPr>
              <w:widowControl/>
              <w:suppressAutoHyphens w:val="0"/>
              <w:autoSpaceDN/>
              <w:textAlignment w:val="auto"/>
              <w:rPr>
                <w:rFonts w:ascii="Arial" w:hAnsi="Arial" w:cs="Arial"/>
                <w:sz w:val="22"/>
                <w:szCs w:val="22"/>
              </w:rPr>
            </w:pPr>
          </w:p>
        </w:tc>
      </w:tr>
      <w:tr w:rsidR="00661C6A" w:rsidRPr="00661C6A" w:rsidTr="00661C6A">
        <w:tc>
          <w:tcPr>
            <w:tcW w:w="1908" w:type="dxa"/>
          </w:tcPr>
          <w:p w:rsidR="00661C6A" w:rsidRPr="00661C6A" w:rsidRDefault="00661C6A">
            <w:pPr>
              <w:widowControl/>
              <w:suppressAutoHyphens w:val="0"/>
              <w:autoSpaceDN/>
              <w:textAlignment w:val="auto"/>
              <w:rPr>
                <w:rFonts w:ascii="Arial" w:hAnsi="Arial" w:cs="Arial"/>
                <w:sz w:val="22"/>
                <w:szCs w:val="22"/>
              </w:rPr>
            </w:pPr>
          </w:p>
        </w:tc>
        <w:tc>
          <w:tcPr>
            <w:tcW w:w="7668" w:type="dxa"/>
          </w:tcPr>
          <w:p w:rsidR="00661C6A" w:rsidRPr="00661C6A" w:rsidRDefault="00661C6A">
            <w:pPr>
              <w:widowControl/>
              <w:suppressAutoHyphens w:val="0"/>
              <w:autoSpaceDN/>
              <w:textAlignment w:val="auto"/>
              <w:rPr>
                <w:rFonts w:ascii="Arial" w:hAnsi="Arial" w:cs="Arial"/>
                <w:sz w:val="22"/>
                <w:szCs w:val="22"/>
              </w:rPr>
            </w:pPr>
          </w:p>
        </w:tc>
      </w:tr>
    </w:tbl>
    <w:p w:rsidR="008B17EC" w:rsidRPr="008B17EC" w:rsidRDefault="008B17EC">
      <w:pPr>
        <w:widowControl/>
        <w:suppressAutoHyphens w:val="0"/>
        <w:autoSpaceDN/>
        <w:textAlignment w:val="auto"/>
        <w:rPr>
          <w:sz w:val="10"/>
          <w:szCs w:val="10"/>
        </w:rPr>
      </w:pPr>
    </w:p>
    <w:p w:rsidR="008B17EC" w:rsidRPr="008B17EC" w:rsidRDefault="008B17EC" w:rsidP="008B17EC">
      <w:pPr>
        <w:widowControl/>
        <w:suppressAutoHyphens w:val="0"/>
        <w:autoSpaceDN/>
        <w:textAlignment w:val="auto"/>
        <w:rPr>
          <w:b/>
          <w:szCs w:val="22"/>
        </w:rPr>
      </w:pPr>
      <w:r w:rsidRPr="008B17EC">
        <w:rPr>
          <w:b/>
          <w:szCs w:val="22"/>
        </w:rPr>
        <w:t>John Pearson’</w:t>
      </w:r>
      <w:r>
        <w:rPr>
          <w:b/>
          <w:szCs w:val="22"/>
        </w:rPr>
        <w:t>s book review (see next page):</w:t>
      </w:r>
    </w:p>
    <w:tbl>
      <w:tblPr>
        <w:tblStyle w:val="TableGrid"/>
        <w:tblW w:w="0" w:type="auto"/>
        <w:tblLook w:val="04A0" w:firstRow="1" w:lastRow="0" w:firstColumn="1" w:lastColumn="0" w:noHBand="0" w:noVBand="1"/>
      </w:tblPr>
      <w:tblGrid>
        <w:gridCol w:w="1908"/>
        <w:gridCol w:w="7668"/>
      </w:tblGrid>
      <w:tr w:rsidR="008B17EC" w:rsidRPr="00661C6A" w:rsidTr="001F255C">
        <w:tc>
          <w:tcPr>
            <w:tcW w:w="1908" w:type="dxa"/>
          </w:tcPr>
          <w:p w:rsidR="008B17EC" w:rsidRPr="00661C6A" w:rsidRDefault="008B17EC" w:rsidP="001F255C">
            <w:pPr>
              <w:widowControl/>
              <w:suppressAutoHyphens w:val="0"/>
              <w:autoSpaceDN/>
              <w:textAlignment w:val="auto"/>
              <w:rPr>
                <w:rFonts w:ascii="Arial" w:hAnsi="Arial" w:cs="Arial"/>
                <w:sz w:val="22"/>
                <w:szCs w:val="22"/>
              </w:rPr>
            </w:pPr>
            <w:r>
              <w:rPr>
                <w:rFonts w:ascii="Arial" w:hAnsi="Arial" w:cs="Arial"/>
                <w:sz w:val="22"/>
                <w:szCs w:val="22"/>
              </w:rPr>
              <w:t>Dec. 7, 2016</w:t>
            </w:r>
          </w:p>
        </w:tc>
        <w:tc>
          <w:tcPr>
            <w:tcW w:w="7668" w:type="dxa"/>
          </w:tcPr>
          <w:p w:rsidR="008B17EC" w:rsidRPr="008B17EC" w:rsidRDefault="008B17EC" w:rsidP="001F255C">
            <w:pPr>
              <w:widowControl/>
              <w:suppressAutoHyphens w:val="0"/>
              <w:autoSpaceDN/>
              <w:textAlignment w:val="auto"/>
              <w:rPr>
                <w:rFonts w:ascii="Arial" w:hAnsi="Arial" w:cs="Arial"/>
                <w:i/>
                <w:sz w:val="22"/>
                <w:szCs w:val="22"/>
              </w:rPr>
            </w:pPr>
            <w:r w:rsidRPr="008B17EC">
              <w:rPr>
                <w:rFonts w:ascii="Arial" w:hAnsi="Arial" w:cs="Arial"/>
                <w:i/>
                <w:sz w:val="22"/>
                <w:szCs w:val="22"/>
              </w:rPr>
              <w:t>Called to Serve: Creating and Nurturin</w:t>
            </w:r>
            <w:r>
              <w:rPr>
                <w:rFonts w:ascii="Arial" w:hAnsi="Arial" w:cs="Arial"/>
                <w:i/>
                <w:sz w:val="22"/>
                <w:szCs w:val="22"/>
              </w:rPr>
              <w:t>g the Effective Volunteer Board</w:t>
            </w:r>
          </w:p>
        </w:tc>
      </w:tr>
    </w:tbl>
    <w:p w:rsidR="00B9578A" w:rsidRPr="008B17EC" w:rsidRDefault="005D0FD1">
      <w:pPr>
        <w:widowControl/>
        <w:suppressAutoHyphens w:val="0"/>
        <w:autoSpaceDN/>
        <w:textAlignment w:val="auto"/>
        <w:rPr>
          <w:rFonts w:ascii="Arial Narrow" w:hAnsi="Arial Narrow"/>
          <w:sz w:val="20"/>
          <w:szCs w:val="20"/>
        </w:rPr>
      </w:pPr>
      <w:hyperlink r:id="rId25" w:history="1">
        <w:r w:rsidR="008B17EC" w:rsidRPr="003125C6">
          <w:rPr>
            <w:rStyle w:val="Hyperlink"/>
            <w:rFonts w:ascii="Arial Narrow" w:hAnsi="Arial Narrow"/>
            <w:sz w:val="20"/>
            <w:szCs w:val="20"/>
          </w:rPr>
          <w:t>http://urgentink.typepad.com/my_weblog/2016/12/called-to-serve-creating-and-nurturing-the-effective-volunteer-board.html</w:t>
        </w:r>
      </w:hyperlink>
      <w:r w:rsidR="008B17EC">
        <w:rPr>
          <w:rFonts w:ascii="Arial Narrow" w:hAnsi="Arial Narrow"/>
          <w:sz w:val="20"/>
          <w:szCs w:val="20"/>
        </w:rPr>
        <w:t xml:space="preserve"> </w:t>
      </w:r>
    </w:p>
    <w:p w:rsidR="006B0A42" w:rsidRPr="00B9578A" w:rsidRDefault="006B0A42">
      <w:pPr>
        <w:widowControl/>
        <w:suppressAutoHyphens w:val="0"/>
        <w:autoSpaceDN/>
        <w:textAlignment w:val="auto"/>
        <w:rPr>
          <w:color w:val="000080"/>
          <w:szCs w:val="22"/>
        </w:rPr>
      </w:pPr>
    </w:p>
    <w:p w:rsidR="008B17EC" w:rsidRDefault="008B17EC">
      <w:pPr>
        <w:widowControl/>
        <w:suppressAutoHyphens w:val="0"/>
        <w:autoSpaceDN/>
        <w:textAlignment w:val="auto"/>
        <w:rPr>
          <w:color w:val="000080"/>
          <w:szCs w:val="22"/>
        </w:rPr>
      </w:pPr>
      <w:r>
        <w:rPr>
          <w:color w:val="000080"/>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78"/>
        <w:gridCol w:w="7398"/>
      </w:tblGrid>
      <w:tr w:rsidR="008B17EC" w:rsidTr="008B17EC">
        <w:tc>
          <w:tcPr>
            <w:tcW w:w="2178" w:type="dxa"/>
          </w:tcPr>
          <w:p w:rsidR="008B17EC" w:rsidRDefault="008B17EC" w:rsidP="008B17EC">
            <w:pPr>
              <w:jc w:val="right"/>
              <w:rPr>
                <w:color w:val="000080"/>
              </w:rPr>
            </w:pPr>
            <w:r>
              <w:rPr>
                <w:noProof/>
                <w:color w:val="000080"/>
              </w:rPr>
              <w:lastRenderedPageBreak/>
              <w:drawing>
                <wp:inline distT="0" distB="0" distL="0" distR="0" wp14:anchorId="330AE159" wp14:editId="4373D844">
                  <wp:extent cx="882650" cy="13605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d_to_Serve.jpg"/>
                          <pic:cNvPicPr/>
                        </pic:nvPicPr>
                        <pic:blipFill>
                          <a:blip r:embed="rId10">
                            <a:extLst>
                              <a:ext uri="{28A0092B-C50C-407E-A947-70E740481C1C}">
                                <a14:useLocalDpi xmlns:a14="http://schemas.microsoft.com/office/drawing/2010/main" val="0"/>
                              </a:ext>
                            </a:extLst>
                          </a:blip>
                          <a:stretch>
                            <a:fillRect/>
                          </a:stretch>
                        </pic:blipFill>
                        <pic:spPr>
                          <a:xfrm>
                            <a:off x="0" y="0"/>
                            <a:ext cx="882650" cy="1360549"/>
                          </a:xfrm>
                          <a:prstGeom prst="rect">
                            <a:avLst/>
                          </a:prstGeom>
                        </pic:spPr>
                      </pic:pic>
                    </a:graphicData>
                  </a:graphic>
                </wp:inline>
              </w:drawing>
            </w:r>
          </w:p>
        </w:tc>
        <w:tc>
          <w:tcPr>
            <w:tcW w:w="7398" w:type="dxa"/>
          </w:tcPr>
          <w:p w:rsidR="008B17EC" w:rsidRDefault="008B17EC" w:rsidP="001F255C">
            <w:pPr>
              <w:rPr>
                <w:rFonts w:ascii="Arial" w:hAnsi="Arial" w:cs="Arial"/>
                <w:b/>
                <w:i/>
                <w:color w:val="000000" w:themeColor="text1"/>
                <w:sz w:val="28"/>
                <w:szCs w:val="28"/>
              </w:rPr>
            </w:pPr>
            <w:r w:rsidRPr="006B0A42">
              <w:rPr>
                <w:rFonts w:ascii="Arial" w:hAnsi="Arial" w:cs="Arial"/>
                <w:b/>
                <w:i/>
                <w:color w:val="000000" w:themeColor="text1"/>
                <w:sz w:val="28"/>
                <w:szCs w:val="28"/>
              </w:rPr>
              <w:t xml:space="preserve">Called to Serve: </w:t>
            </w:r>
            <w:r>
              <w:rPr>
                <w:rFonts w:ascii="Arial" w:hAnsi="Arial" w:cs="Arial"/>
                <w:b/>
                <w:i/>
                <w:color w:val="000000" w:themeColor="text1"/>
                <w:sz w:val="28"/>
                <w:szCs w:val="28"/>
              </w:rPr>
              <w:br/>
            </w:r>
            <w:r w:rsidRPr="006B0A42">
              <w:rPr>
                <w:rFonts w:ascii="Arial" w:hAnsi="Arial" w:cs="Arial"/>
                <w:b/>
                <w:i/>
                <w:color w:val="000000" w:themeColor="text1"/>
                <w:sz w:val="28"/>
                <w:szCs w:val="28"/>
              </w:rPr>
              <w:t>Creating and Nurturing</w:t>
            </w:r>
            <w:r>
              <w:rPr>
                <w:rFonts w:ascii="Arial" w:hAnsi="Arial" w:cs="Arial"/>
                <w:b/>
                <w:i/>
                <w:color w:val="000000" w:themeColor="text1"/>
                <w:sz w:val="28"/>
                <w:szCs w:val="28"/>
              </w:rPr>
              <w:t xml:space="preserve"> the Effective Volunteer Board</w:t>
            </w:r>
          </w:p>
          <w:p w:rsidR="008B17EC" w:rsidRDefault="008B17EC" w:rsidP="008B17EC">
            <w:pPr>
              <w:rPr>
                <w:rFonts w:ascii="Arial" w:hAnsi="Arial" w:cs="Arial"/>
                <w:color w:val="000000" w:themeColor="text1"/>
                <w:sz w:val="24"/>
                <w:szCs w:val="24"/>
              </w:rPr>
            </w:pPr>
            <w:r w:rsidRPr="00B9578A">
              <w:rPr>
                <w:rFonts w:ascii="Arial" w:hAnsi="Arial" w:cs="Arial"/>
                <w:color w:val="000000" w:themeColor="text1"/>
                <w:sz w:val="24"/>
                <w:szCs w:val="24"/>
              </w:rPr>
              <w:t>by Max De Pree</w:t>
            </w:r>
          </w:p>
          <w:p w:rsidR="008B17EC" w:rsidRDefault="008B17EC" w:rsidP="008B17EC">
            <w:pPr>
              <w:rPr>
                <w:rFonts w:ascii="Arial" w:hAnsi="Arial" w:cs="Arial"/>
                <w:color w:val="000000" w:themeColor="text1"/>
                <w:sz w:val="24"/>
                <w:szCs w:val="24"/>
              </w:rPr>
            </w:pPr>
          </w:p>
          <w:p w:rsidR="008B17EC" w:rsidRDefault="008B17EC" w:rsidP="008B17EC">
            <w:pPr>
              <w:rPr>
                <w:rFonts w:ascii="Arial" w:hAnsi="Arial" w:cs="Arial"/>
                <w:color w:val="000000" w:themeColor="text1"/>
                <w:sz w:val="24"/>
                <w:szCs w:val="24"/>
              </w:rPr>
            </w:pPr>
            <w:r w:rsidRPr="008B17EC">
              <w:rPr>
                <w:rFonts w:ascii="Arial" w:hAnsi="Arial" w:cs="Arial"/>
                <w:i/>
                <w:color w:val="000000" w:themeColor="text1"/>
                <w:sz w:val="24"/>
                <w:szCs w:val="24"/>
              </w:rPr>
              <w:t>Your Weekly Staff Meeting</w:t>
            </w:r>
            <w:r>
              <w:rPr>
                <w:rFonts w:ascii="Arial" w:hAnsi="Arial" w:cs="Arial"/>
                <w:color w:val="000000" w:themeColor="text1"/>
                <w:sz w:val="24"/>
                <w:szCs w:val="24"/>
              </w:rPr>
              <w:t xml:space="preserve"> eNews, edited and published by John Pearson, December 7, 2016 (used by permission)</w:t>
            </w:r>
          </w:p>
          <w:p w:rsidR="008B17EC" w:rsidRPr="00B9578A" w:rsidRDefault="008B17EC" w:rsidP="008B17EC">
            <w:pPr>
              <w:rPr>
                <w:rFonts w:ascii="Arial" w:hAnsi="Arial" w:cs="Arial"/>
                <w:color w:val="000000" w:themeColor="text1"/>
                <w:sz w:val="24"/>
                <w:szCs w:val="24"/>
              </w:rPr>
            </w:pPr>
          </w:p>
          <w:p w:rsidR="008B17EC" w:rsidRDefault="008B17EC" w:rsidP="001F255C">
            <w:pPr>
              <w:rPr>
                <w:color w:val="000080"/>
              </w:rPr>
            </w:pPr>
          </w:p>
        </w:tc>
      </w:tr>
    </w:tbl>
    <w:p w:rsidR="008B17EC" w:rsidRDefault="005D0FD1" w:rsidP="008B17EC">
      <w:pPr>
        <w:widowControl/>
        <w:suppressAutoHyphens w:val="0"/>
        <w:autoSpaceDN/>
        <w:jc w:val="right"/>
        <w:textAlignment w:val="auto"/>
        <w:rPr>
          <w:rFonts w:ascii="Arial Narrow" w:hAnsi="Arial Narrow"/>
          <w:sz w:val="20"/>
          <w:szCs w:val="20"/>
        </w:rPr>
      </w:pPr>
      <w:hyperlink r:id="rId26" w:history="1">
        <w:r w:rsidR="008B17EC" w:rsidRPr="003125C6">
          <w:rPr>
            <w:rStyle w:val="Hyperlink"/>
            <w:rFonts w:ascii="Arial Narrow" w:hAnsi="Arial Narrow"/>
            <w:sz w:val="20"/>
            <w:szCs w:val="20"/>
          </w:rPr>
          <w:t>http://urgentink.typepad.com/my_weblog/2016/12/called-to-serve-creating-and-nurturing-the-effective-volunteer-board.html</w:t>
        </w:r>
      </w:hyperlink>
    </w:p>
    <w:p w:rsidR="008B17EC" w:rsidRDefault="008B17EC" w:rsidP="00661C6A">
      <w:pPr>
        <w:widowControl/>
        <w:suppressAutoHyphens w:val="0"/>
        <w:autoSpaceDN/>
        <w:textAlignment w:val="auto"/>
        <w:rPr>
          <w:szCs w:val="22"/>
        </w:rPr>
      </w:pPr>
    </w:p>
    <w:p w:rsidR="008B17EC" w:rsidRPr="008B17EC" w:rsidRDefault="008B17EC" w:rsidP="008B17EC">
      <w:pPr>
        <w:widowControl/>
        <w:suppressAutoHyphens w:val="0"/>
        <w:autoSpaceDN/>
        <w:jc w:val="center"/>
        <w:textAlignment w:val="auto"/>
        <w:rPr>
          <w:b/>
          <w:color w:val="FFFFFF" w:themeColor="background1"/>
          <w:szCs w:val="22"/>
        </w:rPr>
      </w:pPr>
      <w:r w:rsidRPr="008B17EC">
        <w:rPr>
          <w:b/>
          <w:color w:val="FFFFFF" w:themeColor="background1"/>
          <w:szCs w:val="22"/>
          <w:highlight w:val="black"/>
        </w:rPr>
        <w:t>BOOK REVIEW</w:t>
      </w:r>
    </w:p>
    <w:p w:rsidR="008B17EC" w:rsidRPr="008B17EC" w:rsidRDefault="008B17EC" w:rsidP="00661C6A">
      <w:pPr>
        <w:widowControl/>
        <w:suppressAutoHyphens w:val="0"/>
        <w:autoSpaceDN/>
        <w:textAlignment w:val="auto"/>
        <w:rPr>
          <w:sz w:val="10"/>
          <w:szCs w:val="10"/>
        </w:rPr>
      </w:pPr>
    </w:p>
    <w:p w:rsidR="00661C6A" w:rsidRPr="008B17EC" w:rsidRDefault="00661C6A" w:rsidP="00661C6A">
      <w:pPr>
        <w:widowControl/>
        <w:suppressAutoHyphens w:val="0"/>
        <w:autoSpaceDN/>
        <w:textAlignment w:val="auto"/>
        <w:rPr>
          <w:szCs w:val="22"/>
        </w:rPr>
      </w:pPr>
      <w:r w:rsidRPr="008B17EC">
        <w:rPr>
          <w:b/>
          <w:szCs w:val="22"/>
        </w:rPr>
        <w:t xml:space="preserve">Issue No. 352 of </w:t>
      </w:r>
      <w:r w:rsidRPr="008B17EC">
        <w:rPr>
          <w:b/>
          <w:i/>
          <w:szCs w:val="22"/>
        </w:rPr>
        <w:t>Your Weekly Staff</w:t>
      </w:r>
      <w:r w:rsidRPr="008B17EC">
        <w:rPr>
          <w:b/>
          <w:szCs w:val="22"/>
        </w:rPr>
        <w:t xml:space="preserve"> Meeting</w:t>
      </w:r>
      <w:r w:rsidRPr="008B17EC">
        <w:rPr>
          <w:szCs w:val="22"/>
        </w:rPr>
        <w:t xml:space="preserve"> features two thin books on board governance—the perfect size to inspire your board and educate your staff. And for the record—this is NOT fake news! Plus, this reminder: check out my 20 managem</w:t>
      </w:r>
      <w:r w:rsidR="008B17EC">
        <w:rPr>
          <w:szCs w:val="22"/>
        </w:rPr>
        <w:t xml:space="preserve">ent buckets (core competencies) at </w:t>
      </w:r>
      <w:hyperlink r:id="rId27" w:history="1">
        <w:r w:rsidR="008B17EC" w:rsidRPr="003125C6">
          <w:rPr>
            <w:rStyle w:val="Hyperlink"/>
            <w:szCs w:val="22"/>
          </w:rPr>
          <w:t>http://managementbuckets.com/20managementbuckets</w:t>
        </w:r>
      </w:hyperlink>
      <w:r w:rsidR="008B17EC">
        <w:rPr>
          <w:szCs w:val="22"/>
        </w:rPr>
        <w:t xml:space="preserve">. </w:t>
      </w:r>
    </w:p>
    <w:p w:rsidR="00661C6A" w:rsidRPr="008B17EC" w:rsidRDefault="00661C6A" w:rsidP="00661C6A">
      <w:pPr>
        <w:widowControl/>
        <w:suppressAutoHyphens w:val="0"/>
        <w:autoSpaceDN/>
        <w:textAlignment w:val="auto"/>
        <w:rPr>
          <w:szCs w:val="22"/>
        </w:rPr>
      </w:pPr>
    </w:p>
    <w:p w:rsidR="00661C6A" w:rsidRPr="008B17EC" w:rsidRDefault="00661C6A" w:rsidP="00661C6A">
      <w:pPr>
        <w:widowControl/>
        <w:suppressAutoHyphens w:val="0"/>
        <w:autoSpaceDN/>
        <w:textAlignment w:val="auto"/>
        <w:rPr>
          <w:b/>
          <w:color w:val="1F497D" w:themeColor="text2"/>
          <w:sz w:val="28"/>
          <w:szCs w:val="28"/>
        </w:rPr>
      </w:pPr>
      <w:r w:rsidRPr="008B17EC">
        <w:rPr>
          <w:b/>
          <w:color w:val="1F497D" w:themeColor="text2"/>
          <w:sz w:val="28"/>
          <w:szCs w:val="28"/>
        </w:rPr>
        <w:t>A Contrarian's Wisdom: Called to Serve</w:t>
      </w:r>
    </w:p>
    <w:p w:rsidR="00661C6A" w:rsidRPr="008B17EC" w:rsidRDefault="00661C6A" w:rsidP="00661C6A">
      <w:pPr>
        <w:widowControl/>
        <w:suppressAutoHyphens w:val="0"/>
        <w:autoSpaceDN/>
        <w:textAlignment w:val="auto"/>
        <w:rPr>
          <w:szCs w:val="22"/>
        </w:rPr>
      </w:pPr>
    </w:p>
    <w:p w:rsidR="00661C6A" w:rsidRPr="008B17EC" w:rsidRDefault="00661C6A" w:rsidP="00661C6A">
      <w:pPr>
        <w:widowControl/>
        <w:suppressAutoHyphens w:val="0"/>
        <w:autoSpaceDN/>
        <w:textAlignment w:val="auto"/>
        <w:rPr>
          <w:szCs w:val="22"/>
        </w:rPr>
      </w:pPr>
      <w:r w:rsidRPr="008B17EC">
        <w:rPr>
          <w:szCs w:val="22"/>
        </w:rPr>
        <w:t xml:space="preserve">I tilt towards books that lean towards the contrarian quadrant. Example: former USC President Steven Sample's book, </w:t>
      </w:r>
      <w:r w:rsidRPr="008B17EC">
        <w:rPr>
          <w:i/>
          <w:szCs w:val="22"/>
        </w:rPr>
        <w:t>The Contrarian’s Guide to Leadership</w:t>
      </w:r>
      <w:r w:rsidRPr="008B17EC">
        <w:rPr>
          <w:szCs w:val="22"/>
        </w:rPr>
        <w:t>. Before buying a book, he prefers a five-minute conversation with someone who has already read it.</w:t>
      </w:r>
    </w:p>
    <w:p w:rsidR="00661C6A" w:rsidRPr="008B17EC" w:rsidRDefault="00661C6A" w:rsidP="00661C6A">
      <w:pPr>
        <w:widowControl/>
        <w:suppressAutoHyphens w:val="0"/>
        <w:autoSpaceDN/>
        <w:textAlignment w:val="auto"/>
        <w:rPr>
          <w:szCs w:val="22"/>
        </w:rPr>
      </w:pPr>
    </w:p>
    <w:p w:rsidR="00661C6A" w:rsidRPr="008B17EC" w:rsidRDefault="00661C6A" w:rsidP="00661C6A">
      <w:pPr>
        <w:widowControl/>
        <w:suppressAutoHyphens w:val="0"/>
        <w:autoSpaceDN/>
        <w:textAlignment w:val="auto"/>
        <w:rPr>
          <w:szCs w:val="22"/>
        </w:rPr>
      </w:pPr>
      <w:r w:rsidRPr="008B17EC">
        <w:rPr>
          <w:szCs w:val="22"/>
        </w:rPr>
        <w:t xml:space="preserve">So when I had a five-minute conversation with consultant and author Dave Coleman about Max De Pree’s 91-page contrarian gem, it fed my board governance book-addicted soul. I love this book and the title: </w:t>
      </w:r>
      <w:r w:rsidRPr="008B17EC">
        <w:rPr>
          <w:i/>
          <w:szCs w:val="22"/>
        </w:rPr>
        <w:t>Called to Serve: Creating and Nurturing the Effective Volunteer Board</w:t>
      </w:r>
      <w:r w:rsidRPr="008B17EC">
        <w:rPr>
          <w:szCs w:val="22"/>
        </w:rPr>
        <w:t>.</w:t>
      </w:r>
    </w:p>
    <w:p w:rsidR="00661C6A" w:rsidRPr="008B17EC" w:rsidRDefault="00661C6A" w:rsidP="00661C6A">
      <w:pPr>
        <w:widowControl/>
        <w:suppressAutoHyphens w:val="0"/>
        <w:autoSpaceDN/>
        <w:textAlignment w:val="auto"/>
        <w:rPr>
          <w:szCs w:val="22"/>
        </w:rPr>
      </w:pPr>
    </w:p>
    <w:p w:rsidR="00661C6A" w:rsidRPr="008B17EC" w:rsidRDefault="00661C6A" w:rsidP="00661C6A">
      <w:pPr>
        <w:widowControl/>
        <w:suppressAutoHyphens w:val="0"/>
        <w:autoSpaceDN/>
        <w:textAlignment w:val="auto"/>
        <w:rPr>
          <w:szCs w:val="22"/>
        </w:rPr>
      </w:pPr>
      <w:r w:rsidRPr="008B17EC">
        <w:rPr>
          <w:szCs w:val="22"/>
        </w:rPr>
        <w:t>Contrarian Max De Pree writes:</w:t>
      </w:r>
    </w:p>
    <w:p w:rsidR="00661C6A" w:rsidRPr="008B17EC" w:rsidRDefault="00661C6A" w:rsidP="00661C6A">
      <w:pPr>
        <w:widowControl/>
        <w:suppressAutoHyphens w:val="0"/>
        <w:autoSpaceDN/>
        <w:textAlignment w:val="auto"/>
        <w:rPr>
          <w:sz w:val="10"/>
          <w:szCs w:val="10"/>
        </w:rPr>
      </w:pPr>
    </w:p>
    <w:p w:rsidR="00661C6A" w:rsidRPr="008B17EC" w:rsidRDefault="00661C6A" w:rsidP="00661C6A">
      <w:pPr>
        <w:widowControl/>
        <w:suppressAutoHyphens w:val="0"/>
        <w:autoSpaceDN/>
        <w:textAlignment w:val="auto"/>
        <w:rPr>
          <w:szCs w:val="22"/>
        </w:rPr>
      </w:pPr>
      <w:r w:rsidRPr="008B17EC">
        <w:rPr>
          <w:szCs w:val="22"/>
        </w:rPr>
        <w:t>• “There is a reason why this is a small book. We want it to be useful, but not a burden.”</w:t>
      </w:r>
    </w:p>
    <w:p w:rsidR="00661C6A" w:rsidRPr="008B17EC" w:rsidRDefault="00661C6A" w:rsidP="00661C6A">
      <w:pPr>
        <w:widowControl/>
        <w:suppressAutoHyphens w:val="0"/>
        <w:autoSpaceDN/>
        <w:textAlignment w:val="auto"/>
        <w:rPr>
          <w:szCs w:val="22"/>
        </w:rPr>
      </w:pPr>
      <w:r w:rsidRPr="008B17EC">
        <w:rPr>
          <w:szCs w:val="22"/>
        </w:rPr>
        <w:t>• “We believe good people need reminders and an occasional nudge, not a sermon.”</w:t>
      </w:r>
    </w:p>
    <w:p w:rsidR="00661C6A" w:rsidRPr="008B17EC" w:rsidRDefault="00661C6A" w:rsidP="00661C6A">
      <w:pPr>
        <w:widowControl/>
        <w:suppressAutoHyphens w:val="0"/>
        <w:autoSpaceDN/>
        <w:textAlignment w:val="auto"/>
        <w:rPr>
          <w:szCs w:val="22"/>
        </w:rPr>
      </w:pPr>
      <w:r w:rsidRPr="008B17EC">
        <w:rPr>
          <w:szCs w:val="22"/>
        </w:rPr>
        <w:t>• “A good board will measure the appropriate inputs as well as the outputs. Failure to measure what matters damages our future.”</w:t>
      </w:r>
    </w:p>
    <w:p w:rsidR="00661C6A" w:rsidRPr="008B17EC" w:rsidRDefault="00661C6A" w:rsidP="00661C6A">
      <w:pPr>
        <w:widowControl/>
        <w:suppressAutoHyphens w:val="0"/>
        <w:autoSpaceDN/>
        <w:textAlignment w:val="auto"/>
        <w:rPr>
          <w:szCs w:val="22"/>
        </w:rPr>
      </w:pPr>
      <w:r w:rsidRPr="008B17EC">
        <w:rPr>
          <w:szCs w:val="22"/>
        </w:rPr>
        <w:t>• “My friend Jim Beré…once told me that he would serve only on boards that had hard-working executive committees.”</w:t>
      </w:r>
    </w:p>
    <w:p w:rsidR="00661C6A" w:rsidRPr="008B17EC" w:rsidRDefault="00661C6A" w:rsidP="00661C6A">
      <w:pPr>
        <w:widowControl/>
        <w:suppressAutoHyphens w:val="0"/>
        <w:autoSpaceDN/>
        <w:textAlignment w:val="auto"/>
        <w:rPr>
          <w:szCs w:val="22"/>
        </w:rPr>
      </w:pPr>
    </w:p>
    <w:p w:rsidR="00973E01" w:rsidRDefault="00661C6A" w:rsidP="00661C6A">
      <w:pPr>
        <w:widowControl/>
        <w:suppressAutoHyphens w:val="0"/>
        <w:autoSpaceDN/>
        <w:textAlignment w:val="auto"/>
        <w:rPr>
          <w:szCs w:val="22"/>
        </w:rPr>
      </w:pPr>
      <w:r w:rsidRPr="008B17EC">
        <w:rPr>
          <w:szCs w:val="22"/>
        </w:rPr>
        <w:t xml:space="preserve">Commenting on board committees, De Pree notes the story of the English visitor who watched his first American football game and observed, </w:t>
      </w:r>
    </w:p>
    <w:p w:rsidR="00661C6A" w:rsidRPr="00973E01" w:rsidRDefault="00661C6A" w:rsidP="00973E01">
      <w:pPr>
        <w:widowControl/>
        <w:suppressAutoHyphens w:val="0"/>
        <w:autoSpaceDN/>
        <w:jc w:val="center"/>
        <w:textAlignment w:val="auto"/>
        <w:rPr>
          <w:b/>
          <w:szCs w:val="22"/>
        </w:rPr>
      </w:pPr>
      <w:r w:rsidRPr="00973E01">
        <w:rPr>
          <w:b/>
          <w:szCs w:val="22"/>
        </w:rPr>
        <w:t>“The game combines the two worst elements of American culture—</w:t>
      </w:r>
      <w:r w:rsidR="00973E01">
        <w:rPr>
          <w:b/>
          <w:szCs w:val="22"/>
        </w:rPr>
        <w:br/>
      </w:r>
      <w:r w:rsidRPr="00973E01">
        <w:rPr>
          <w:b/>
          <w:szCs w:val="22"/>
        </w:rPr>
        <w:t>violence and committee meetings.”</w:t>
      </w:r>
    </w:p>
    <w:p w:rsidR="00661C6A" w:rsidRPr="008B17EC" w:rsidRDefault="00661C6A" w:rsidP="00661C6A">
      <w:pPr>
        <w:widowControl/>
        <w:suppressAutoHyphens w:val="0"/>
        <w:autoSpaceDN/>
        <w:textAlignment w:val="auto"/>
        <w:rPr>
          <w:szCs w:val="22"/>
        </w:rPr>
      </w:pPr>
    </w:p>
    <w:p w:rsidR="00661C6A" w:rsidRPr="008B17EC" w:rsidRDefault="00661C6A" w:rsidP="00661C6A">
      <w:pPr>
        <w:widowControl/>
        <w:suppressAutoHyphens w:val="0"/>
        <w:autoSpaceDN/>
        <w:textAlignment w:val="auto"/>
        <w:rPr>
          <w:szCs w:val="22"/>
        </w:rPr>
      </w:pPr>
      <w:r w:rsidRPr="008B17EC">
        <w:rPr>
          <w:szCs w:val="22"/>
        </w:rPr>
        <w:t>Rather than penning a 300-page snoozer, De Pree crafts a coaching conversation (a series of letters) with a young leader and his first CEO/board relationship. It’s easy reading and the short epistles are extraordinary.</w:t>
      </w:r>
    </w:p>
    <w:p w:rsidR="00661C6A" w:rsidRPr="008B17EC" w:rsidRDefault="00661C6A" w:rsidP="00661C6A">
      <w:pPr>
        <w:widowControl/>
        <w:suppressAutoHyphens w:val="0"/>
        <w:autoSpaceDN/>
        <w:textAlignment w:val="auto"/>
        <w:rPr>
          <w:szCs w:val="22"/>
        </w:rPr>
      </w:pPr>
    </w:p>
    <w:p w:rsidR="00661C6A" w:rsidRPr="008B17EC" w:rsidRDefault="00661C6A" w:rsidP="00661C6A">
      <w:pPr>
        <w:widowControl/>
        <w:suppressAutoHyphens w:val="0"/>
        <w:autoSpaceDN/>
        <w:textAlignment w:val="auto"/>
        <w:rPr>
          <w:szCs w:val="22"/>
        </w:rPr>
      </w:pPr>
      <w:r w:rsidRPr="008B17EC">
        <w:rPr>
          <w:szCs w:val="22"/>
        </w:rPr>
        <w:t>Board service, writes De Pree, should be “demanding in the best sense of the word.” He lists three other characteristics of great boards:</w:t>
      </w:r>
    </w:p>
    <w:p w:rsidR="00661C6A" w:rsidRPr="008B17EC" w:rsidRDefault="00661C6A" w:rsidP="00661C6A">
      <w:pPr>
        <w:widowControl/>
        <w:suppressAutoHyphens w:val="0"/>
        <w:autoSpaceDN/>
        <w:textAlignment w:val="auto"/>
        <w:rPr>
          <w:szCs w:val="22"/>
        </w:rPr>
      </w:pPr>
      <w:r w:rsidRPr="008B17EC">
        <w:rPr>
          <w:szCs w:val="22"/>
        </w:rPr>
        <w:t xml:space="preserve">   • Lively</w:t>
      </w:r>
    </w:p>
    <w:p w:rsidR="00661C6A" w:rsidRPr="008B17EC" w:rsidRDefault="00661C6A" w:rsidP="00661C6A">
      <w:pPr>
        <w:widowControl/>
        <w:suppressAutoHyphens w:val="0"/>
        <w:autoSpaceDN/>
        <w:textAlignment w:val="auto"/>
        <w:rPr>
          <w:szCs w:val="22"/>
        </w:rPr>
      </w:pPr>
      <w:r w:rsidRPr="008B17EC">
        <w:rPr>
          <w:szCs w:val="22"/>
        </w:rPr>
        <w:t xml:space="preserve">   • Effective</w:t>
      </w:r>
    </w:p>
    <w:p w:rsidR="00661C6A" w:rsidRPr="008B17EC" w:rsidRDefault="00661C6A" w:rsidP="00661C6A">
      <w:pPr>
        <w:widowControl/>
        <w:suppressAutoHyphens w:val="0"/>
        <w:autoSpaceDN/>
        <w:textAlignment w:val="auto"/>
        <w:rPr>
          <w:szCs w:val="22"/>
        </w:rPr>
      </w:pPr>
      <w:r w:rsidRPr="008B17EC">
        <w:rPr>
          <w:szCs w:val="22"/>
        </w:rPr>
        <w:t xml:space="preserve">   • Fun to serve on</w:t>
      </w:r>
    </w:p>
    <w:p w:rsidR="00661C6A" w:rsidRPr="008B17EC" w:rsidRDefault="00661C6A" w:rsidP="00661C6A">
      <w:pPr>
        <w:widowControl/>
        <w:suppressAutoHyphens w:val="0"/>
        <w:autoSpaceDN/>
        <w:textAlignment w:val="auto"/>
        <w:rPr>
          <w:szCs w:val="22"/>
        </w:rPr>
      </w:pPr>
    </w:p>
    <w:p w:rsidR="00661C6A" w:rsidRPr="008B17EC" w:rsidRDefault="00661C6A" w:rsidP="00661C6A">
      <w:pPr>
        <w:widowControl/>
        <w:suppressAutoHyphens w:val="0"/>
        <w:autoSpaceDN/>
        <w:textAlignment w:val="auto"/>
        <w:rPr>
          <w:szCs w:val="22"/>
        </w:rPr>
      </w:pPr>
      <w:r w:rsidRPr="008B17EC">
        <w:rPr>
          <w:szCs w:val="22"/>
        </w:rPr>
        <w:lastRenderedPageBreak/>
        <w:t xml:space="preserve">CEOs will appreciate every page: “…the chief responsibility of boards is to be effective on behalf of the organization.” He adds, “Effective boards, in a nutshell: </w:t>
      </w:r>
    </w:p>
    <w:p w:rsidR="00661C6A" w:rsidRPr="008B17EC" w:rsidRDefault="00661C6A" w:rsidP="00661C6A">
      <w:pPr>
        <w:widowControl/>
        <w:suppressAutoHyphens w:val="0"/>
        <w:autoSpaceDN/>
        <w:textAlignment w:val="auto"/>
        <w:rPr>
          <w:szCs w:val="22"/>
        </w:rPr>
      </w:pPr>
      <w:r w:rsidRPr="008B17EC">
        <w:rPr>
          <w:szCs w:val="22"/>
        </w:rPr>
        <w:t xml:space="preserve">   • remember the long view,</w:t>
      </w:r>
    </w:p>
    <w:p w:rsidR="00661C6A" w:rsidRPr="008B17EC" w:rsidRDefault="00661C6A" w:rsidP="00661C6A">
      <w:pPr>
        <w:widowControl/>
        <w:suppressAutoHyphens w:val="0"/>
        <w:autoSpaceDN/>
        <w:textAlignment w:val="auto"/>
        <w:rPr>
          <w:szCs w:val="22"/>
        </w:rPr>
      </w:pPr>
      <w:r w:rsidRPr="008B17EC">
        <w:rPr>
          <w:szCs w:val="22"/>
        </w:rPr>
        <w:t xml:space="preserve">   • remember that the president and staff are human,</w:t>
      </w:r>
    </w:p>
    <w:p w:rsidR="00661C6A" w:rsidRPr="008B17EC" w:rsidRDefault="00661C6A" w:rsidP="00661C6A">
      <w:pPr>
        <w:widowControl/>
        <w:suppressAutoHyphens w:val="0"/>
        <w:autoSpaceDN/>
        <w:textAlignment w:val="auto"/>
        <w:rPr>
          <w:szCs w:val="22"/>
        </w:rPr>
      </w:pPr>
      <w:r w:rsidRPr="008B17EC">
        <w:rPr>
          <w:szCs w:val="22"/>
        </w:rPr>
        <w:t xml:space="preserve">   • and do the work of the board…”</w:t>
      </w:r>
    </w:p>
    <w:p w:rsidR="00973E01" w:rsidRDefault="00661C6A" w:rsidP="00973E01">
      <w:pPr>
        <w:widowControl/>
        <w:suppressAutoHyphens w:val="0"/>
        <w:autoSpaceDN/>
        <w:textAlignment w:val="auto"/>
        <w:rPr>
          <w:szCs w:val="22"/>
        </w:rPr>
      </w:pPr>
      <w:r w:rsidRPr="008B17EC">
        <w:rPr>
          <w:szCs w:val="22"/>
        </w:rPr>
        <w:t xml:space="preserve">   • Plus this: </w:t>
      </w:r>
    </w:p>
    <w:p w:rsidR="00661C6A" w:rsidRPr="00973E01" w:rsidRDefault="00973E01" w:rsidP="00973E01">
      <w:pPr>
        <w:widowControl/>
        <w:suppressAutoHyphens w:val="0"/>
        <w:autoSpaceDN/>
        <w:jc w:val="center"/>
        <w:textAlignment w:val="auto"/>
        <w:rPr>
          <w:b/>
          <w:szCs w:val="22"/>
        </w:rPr>
      </w:pPr>
      <w:r>
        <w:rPr>
          <w:szCs w:val="22"/>
        </w:rPr>
        <w:br/>
      </w:r>
      <w:r w:rsidR="00661C6A" w:rsidRPr="00973E01">
        <w:rPr>
          <w:b/>
          <w:szCs w:val="22"/>
        </w:rPr>
        <w:t xml:space="preserve">“Most of the work of the board takes place </w:t>
      </w:r>
      <w:r>
        <w:rPr>
          <w:b/>
          <w:szCs w:val="22"/>
        </w:rPr>
        <w:br/>
      </w:r>
      <w:r w:rsidR="00661C6A" w:rsidRPr="00973E01">
        <w:rPr>
          <w:b/>
          <w:szCs w:val="22"/>
        </w:rPr>
        <w:t>through the implementation of an agenda.”</w:t>
      </w:r>
    </w:p>
    <w:p w:rsidR="00661C6A" w:rsidRPr="008B17EC" w:rsidRDefault="00661C6A" w:rsidP="00661C6A">
      <w:pPr>
        <w:widowControl/>
        <w:suppressAutoHyphens w:val="0"/>
        <w:autoSpaceDN/>
        <w:textAlignment w:val="auto"/>
        <w:rPr>
          <w:szCs w:val="22"/>
        </w:rPr>
      </w:pPr>
    </w:p>
    <w:p w:rsidR="00661C6A" w:rsidRPr="00973E01" w:rsidRDefault="00661C6A" w:rsidP="00661C6A">
      <w:pPr>
        <w:widowControl/>
        <w:suppressAutoHyphens w:val="0"/>
        <w:autoSpaceDN/>
        <w:textAlignment w:val="auto"/>
        <w:rPr>
          <w:b/>
          <w:color w:val="1F497D" w:themeColor="text2"/>
          <w:szCs w:val="22"/>
        </w:rPr>
      </w:pPr>
      <w:r w:rsidRPr="00973E01">
        <w:rPr>
          <w:b/>
          <w:color w:val="1F497D" w:themeColor="text2"/>
          <w:szCs w:val="22"/>
        </w:rPr>
        <w:t>More contrarian pokes-in-the-ribs:</w:t>
      </w:r>
    </w:p>
    <w:p w:rsidR="00973E01" w:rsidRPr="00973E01" w:rsidRDefault="00973E01" w:rsidP="00661C6A">
      <w:pPr>
        <w:widowControl/>
        <w:suppressAutoHyphens w:val="0"/>
        <w:autoSpaceDN/>
        <w:textAlignment w:val="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6"/>
        <w:gridCol w:w="5610"/>
      </w:tblGrid>
      <w:tr w:rsidR="00973E01" w:rsidTr="00973E01">
        <w:tc>
          <w:tcPr>
            <w:tcW w:w="2808" w:type="dxa"/>
          </w:tcPr>
          <w:p w:rsidR="00973E01" w:rsidRDefault="00973E01" w:rsidP="00661C6A">
            <w:pPr>
              <w:widowControl/>
              <w:suppressAutoHyphens w:val="0"/>
              <w:autoSpaceDN/>
              <w:textAlignment w:val="auto"/>
              <w:rPr>
                <w:szCs w:val="22"/>
              </w:rPr>
            </w:pPr>
            <w:r>
              <w:rPr>
                <w:noProof/>
                <w:szCs w:val="22"/>
              </w:rPr>
              <w:drawing>
                <wp:inline distT="0" distB="0" distL="0" distR="0" wp14:anchorId="312127EC" wp14:editId="600561D3">
                  <wp:extent cx="2372715" cy="1765300"/>
                  <wp:effectExtent l="0" t="0" r="889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2_contraria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82357" cy="1772474"/>
                          </a:xfrm>
                          <a:prstGeom prst="rect">
                            <a:avLst/>
                          </a:prstGeom>
                        </pic:spPr>
                      </pic:pic>
                    </a:graphicData>
                  </a:graphic>
                </wp:inline>
              </w:drawing>
            </w:r>
          </w:p>
        </w:tc>
        <w:tc>
          <w:tcPr>
            <w:tcW w:w="6768" w:type="dxa"/>
          </w:tcPr>
          <w:p w:rsidR="00973E01" w:rsidRPr="008B17EC" w:rsidRDefault="00973E01" w:rsidP="00973E01">
            <w:pPr>
              <w:widowControl/>
              <w:suppressAutoHyphens w:val="0"/>
              <w:autoSpaceDN/>
              <w:textAlignment w:val="auto"/>
              <w:rPr>
                <w:rFonts w:ascii="Arial" w:hAnsi="Arial" w:cs="Arial"/>
                <w:sz w:val="22"/>
                <w:szCs w:val="22"/>
              </w:rPr>
            </w:pPr>
            <w:r w:rsidRPr="008B17EC">
              <w:rPr>
                <w:rFonts w:ascii="Arial" w:hAnsi="Arial" w:cs="Arial"/>
                <w:sz w:val="22"/>
                <w:szCs w:val="22"/>
              </w:rPr>
              <w:t>• “Many high-priced consultants will tell you to have the shortest possible mission statement. I don’t happen to think that is such a great idea.”</w:t>
            </w:r>
          </w:p>
          <w:p w:rsidR="00973E01" w:rsidRPr="008B17EC" w:rsidRDefault="00973E01" w:rsidP="00973E01">
            <w:pPr>
              <w:widowControl/>
              <w:suppressAutoHyphens w:val="0"/>
              <w:autoSpaceDN/>
              <w:textAlignment w:val="auto"/>
              <w:rPr>
                <w:rFonts w:ascii="Arial" w:hAnsi="Arial" w:cs="Arial"/>
                <w:sz w:val="22"/>
                <w:szCs w:val="22"/>
              </w:rPr>
            </w:pPr>
            <w:r w:rsidRPr="008B17EC">
              <w:rPr>
                <w:rFonts w:ascii="Arial" w:hAnsi="Arial" w:cs="Arial"/>
                <w:sz w:val="22"/>
                <w:szCs w:val="22"/>
              </w:rPr>
              <w:t xml:space="preserve">• </w:t>
            </w:r>
            <w:r w:rsidRPr="00973E01">
              <w:rPr>
                <w:rFonts w:ascii="Arial" w:hAnsi="Arial" w:cs="Arial"/>
                <w:b/>
                <w:sz w:val="22"/>
                <w:szCs w:val="22"/>
              </w:rPr>
              <w:t>“I feel that the closer an organization comes to being defined as a movement, the closer it will come to fulfilling its potential.”</w:t>
            </w:r>
          </w:p>
          <w:p w:rsidR="00973E01" w:rsidRPr="008B17EC" w:rsidRDefault="00973E01" w:rsidP="00973E01">
            <w:pPr>
              <w:widowControl/>
              <w:suppressAutoHyphens w:val="0"/>
              <w:autoSpaceDN/>
              <w:textAlignment w:val="auto"/>
              <w:rPr>
                <w:rFonts w:ascii="Arial" w:hAnsi="Arial" w:cs="Arial"/>
                <w:sz w:val="22"/>
                <w:szCs w:val="22"/>
              </w:rPr>
            </w:pPr>
            <w:r w:rsidRPr="008B17EC">
              <w:rPr>
                <w:rFonts w:ascii="Arial" w:hAnsi="Arial" w:cs="Arial"/>
                <w:sz w:val="22"/>
                <w:szCs w:val="22"/>
              </w:rPr>
              <w:t>• “I’m a great believer that management should be invited into the board’s world but that the board should not go into management’s area.”</w:t>
            </w:r>
          </w:p>
          <w:p w:rsidR="00973E01" w:rsidRPr="00973E01" w:rsidRDefault="00973E01" w:rsidP="00661C6A">
            <w:pPr>
              <w:widowControl/>
              <w:suppressAutoHyphens w:val="0"/>
              <w:autoSpaceDN/>
              <w:textAlignment w:val="auto"/>
              <w:rPr>
                <w:rFonts w:ascii="Arial" w:hAnsi="Arial" w:cs="Arial"/>
                <w:sz w:val="22"/>
                <w:szCs w:val="22"/>
              </w:rPr>
            </w:pPr>
            <w:r w:rsidRPr="008B17EC">
              <w:rPr>
                <w:rFonts w:ascii="Arial" w:hAnsi="Arial" w:cs="Arial"/>
                <w:sz w:val="22"/>
                <w:szCs w:val="22"/>
              </w:rPr>
              <w:t>• “The chairperson should not permi</w:t>
            </w:r>
            <w:r>
              <w:rPr>
                <w:rFonts w:ascii="Arial" w:hAnsi="Arial" w:cs="Arial"/>
                <w:sz w:val="22"/>
                <w:szCs w:val="22"/>
              </w:rPr>
              <w:t>t anyone to read to the board.”</w:t>
            </w:r>
          </w:p>
        </w:tc>
      </w:tr>
    </w:tbl>
    <w:p w:rsidR="00973E01" w:rsidRPr="008B17EC" w:rsidRDefault="00973E01" w:rsidP="00661C6A">
      <w:pPr>
        <w:widowControl/>
        <w:suppressAutoHyphens w:val="0"/>
        <w:autoSpaceDN/>
        <w:textAlignment w:val="auto"/>
        <w:rPr>
          <w:szCs w:val="22"/>
        </w:rPr>
      </w:pPr>
    </w:p>
    <w:p w:rsidR="00661C6A" w:rsidRPr="008B17EC" w:rsidRDefault="00661C6A" w:rsidP="00661C6A">
      <w:pPr>
        <w:widowControl/>
        <w:suppressAutoHyphens w:val="0"/>
        <w:autoSpaceDN/>
        <w:textAlignment w:val="auto"/>
        <w:rPr>
          <w:szCs w:val="22"/>
        </w:rPr>
      </w:pPr>
      <w:r w:rsidRPr="008B17EC">
        <w:rPr>
          <w:szCs w:val="22"/>
        </w:rPr>
        <w:t xml:space="preserve">Max De Pree served as board chair of Fuller Seminary—and get this—the seminary honored him with the establishment of the Max De Pree Center for Leadership in 1996. His day job was with Herman Miller, the office furniture company, where he served as president from 1980 to 1987 (and as a board member until 1995). His book, </w:t>
      </w:r>
      <w:r w:rsidRPr="00973E01">
        <w:rPr>
          <w:i/>
          <w:szCs w:val="22"/>
        </w:rPr>
        <w:t>Leadership Is an Art</w:t>
      </w:r>
      <w:r w:rsidRPr="008B17EC">
        <w:rPr>
          <w:szCs w:val="22"/>
        </w:rPr>
        <w:t xml:space="preserve">, has sold more than 800,000 copies. (See also </w:t>
      </w:r>
      <w:r w:rsidRPr="00973E01">
        <w:rPr>
          <w:i/>
          <w:szCs w:val="22"/>
        </w:rPr>
        <w:t>Leading Without Power: Finding Hope in Serving Community</w:t>
      </w:r>
      <w:r w:rsidRPr="008B17EC">
        <w:rPr>
          <w:szCs w:val="22"/>
        </w:rPr>
        <w:t>.)</w:t>
      </w:r>
    </w:p>
    <w:p w:rsidR="00661C6A" w:rsidRPr="008B17EC" w:rsidRDefault="00661C6A" w:rsidP="00661C6A">
      <w:pPr>
        <w:widowControl/>
        <w:suppressAutoHyphens w:val="0"/>
        <w:autoSpaceDN/>
        <w:textAlignment w:val="auto"/>
        <w:rPr>
          <w:szCs w:val="22"/>
        </w:rPr>
      </w:pPr>
    </w:p>
    <w:p w:rsidR="00661C6A" w:rsidRPr="008B17EC" w:rsidRDefault="00661C6A" w:rsidP="00661C6A">
      <w:pPr>
        <w:widowControl/>
        <w:suppressAutoHyphens w:val="0"/>
        <w:autoSpaceDN/>
        <w:textAlignment w:val="auto"/>
        <w:rPr>
          <w:szCs w:val="22"/>
        </w:rPr>
      </w:pPr>
      <w:r w:rsidRPr="008B17EC">
        <w:rPr>
          <w:szCs w:val="22"/>
        </w:rPr>
        <w:t>Effective boards do very good planning, says De Pree. He lists three planning questions and then suggests who must be involved in the planning. “…some people need to be involved, to be blunt, because they are going to pay the bill.”</w:t>
      </w:r>
    </w:p>
    <w:p w:rsidR="00661C6A" w:rsidRPr="008B17EC" w:rsidRDefault="00661C6A" w:rsidP="00661C6A">
      <w:pPr>
        <w:widowControl/>
        <w:suppressAutoHyphens w:val="0"/>
        <w:autoSpaceDN/>
        <w:textAlignment w:val="auto"/>
        <w:rPr>
          <w:szCs w:val="22"/>
        </w:rPr>
      </w:pPr>
    </w:p>
    <w:p w:rsidR="00661C6A" w:rsidRPr="008B17EC" w:rsidRDefault="00661C6A" w:rsidP="00661C6A">
      <w:pPr>
        <w:widowControl/>
        <w:suppressAutoHyphens w:val="0"/>
        <w:autoSpaceDN/>
        <w:textAlignment w:val="auto"/>
        <w:rPr>
          <w:szCs w:val="22"/>
        </w:rPr>
      </w:pPr>
      <w:r w:rsidRPr="008B17EC">
        <w:rPr>
          <w:szCs w:val="22"/>
        </w:rPr>
        <w:t>He balances the CFO’s involvement in planning with this: “Planning by the board ought always to include the chief financial officer, a bringer of necessary reality to the process. Of course, the chief financial officer should never have a role that stymies the vision. Some realities have priority over numbers.”</w:t>
      </w:r>
    </w:p>
    <w:p w:rsidR="00661C6A" w:rsidRPr="008B17EC" w:rsidRDefault="00661C6A" w:rsidP="00661C6A">
      <w:pPr>
        <w:widowControl/>
        <w:suppressAutoHyphens w:val="0"/>
        <w:autoSpaceDN/>
        <w:textAlignment w:val="auto"/>
        <w:rPr>
          <w:szCs w:val="22"/>
        </w:rPr>
      </w:pPr>
    </w:p>
    <w:p w:rsidR="00661C6A" w:rsidRPr="00973E01" w:rsidRDefault="00661C6A" w:rsidP="00661C6A">
      <w:pPr>
        <w:widowControl/>
        <w:suppressAutoHyphens w:val="0"/>
        <w:autoSpaceDN/>
        <w:textAlignment w:val="auto"/>
        <w:rPr>
          <w:b/>
          <w:szCs w:val="22"/>
        </w:rPr>
      </w:pPr>
      <w:r w:rsidRPr="00973E01">
        <w:rPr>
          <w:b/>
          <w:szCs w:val="22"/>
        </w:rPr>
        <w:t>Oh, my—I could fill a year’s worth of eNewsletters with his contrarian coaching!</w:t>
      </w:r>
    </w:p>
    <w:p w:rsidR="00661C6A" w:rsidRPr="00973E01" w:rsidRDefault="00661C6A" w:rsidP="00661C6A">
      <w:pPr>
        <w:widowControl/>
        <w:suppressAutoHyphens w:val="0"/>
        <w:autoSpaceDN/>
        <w:textAlignment w:val="auto"/>
        <w:rPr>
          <w:sz w:val="10"/>
          <w:szCs w:val="10"/>
        </w:rPr>
      </w:pPr>
    </w:p>
    <w:p w:rsidR="00661C6A" w:rsidRPr="008B17EC" w:rsidRDefault="00661C6A" w:rsidP="00661C6A">
      <w:pPr>
        <w:widowControl/>
        <w:suppressAutoHyphens w:val="0"/>
        <w:autoSpaceDN/>
        <w:textAlignment w:val="auto"/>
        <w:rPr>
          <w:szCs w:val="22"/>
        </w:rPr>
      </w:pPr>
      <w:r w:rsidRPr="008B17EC">
        <w:rPr>
          <w:szCs w:val="22"/>
        </w:rPr>
        <w:t>• “Loyalty by itself is never sufficient. You always have to link loyalty and competence.”</w:t>
      </w:r>
    </w:p>
    <w:p w:rsidR="00661C6A" w:rsidRPr="008B17EC" w:rsidRDefault="00661C6A" w:rsidP="00661C6A">
      <w:pPr>
        <w:widowControl/>
        <w:suppressAutoHyphens w:val="0"/>
        <w:autoSpaceDN/>
        <w:textAlignment w:val="auto"/>
        <w:rPr>
          <w:szCs w:val="22"/>
        </w:rPr>
      </w:pPr>
      <w:r w:rsidRPr="008B17EC">
        <w:rPr>
          <w:szCs w:val="22"/>
        </w:rPr>
        <w:t>• “When an organization demands true leadership and the results justify the time and energy, good boards respond with gusto.”</w:t>
      </w:r>
    </w:p>
    <w:p w:rsidR="00661C6A" w:rsidRPr="008B17EC" w:rsidRDefault="00661C6A" w:rsidP="00661C6A">
      <w:pPr>
        <w:widowControl/>
        <w:suppressAutoHyphens w:val="0"/>
        <w:autoSpaceDN/>
        <w:textAlignment w:val="auto"/>
        <w:rPr>
          <w:szCs w:val="22"/>
        </w:rPr>
      </w:pPr>
      <w:r w:rsidRPr="008B17EC">
        <w:rPr>
          <w:szCs w:val="22"/>
        </w:rPr>
        <w:t>• “Another crime, it seems to me, is to give really good people poor leadership.”</w:t>
      </w:r>
    </w:p>
    <w:p w:rsidR="00661C6A" w:rsidRPr="008B17EC" w:rsidRDefault="00661C6A" w:rsidP="00661C6A">
      <w:pPr>
        <w:widowControl/>
        <w:suppressAutoHyphens w:val="0"/>
        <w:autoSpaceDN/>
        <w:textAlignment w:val="auto"/>
        <w:rPr>
          <w:szCs w:val="22"/>
        </w:rPr>
      </w:pPr>
    </w:p>
    <w:p w:rsidR="00661C6A" w:rsidRPr="008B17EC" w:rsidRDefault="00661C6A" w:rsidP="00661C6A">
      <w:pPr>
        <w:widowControl/>
        <w:suppressAutoHyphens w:val="0"/>
        <w:autoSpaceDN/>
        <w:textAlignment w:val="auto"/>
        <w:rPr>
          <w:szCs w:val="22"/>
        </w:rPr>
      </w:pPr>
      <w:r w:rsidRPr="008B17EC">
        <w:rPr>
          <w:szCs w:val="22"/>
        </w:rPr>
        <w:t>Trust me—this book will not disappoint. All 91 pages are packed with power. Perfect snippets for your “10 Minutes for Governance” segment at every board meeting. (You do that, right?) I’ll close with a story.</w:t>
      </w:r>
    </w:p>
    <w:p w:rsidR="00661C6A" w:rsidRPr="008B17EC" w:rsidRDefault="00661C6A" w:rsidP="00661C6A">
      <w:pPr>
        <w:widowControl/>
        <w:suppressAutoHyphens w:val="0"/>
        <w:autoSpaceDN/>
        <w:textAlignment w:val="auto"/>
        <w:rPr>
          <w:szCs w:val="22"/>
        </w:rPr>
      </w:pPr>
    </w:p>
    <w:p w:rsidR="007D2EFE" w:rsidRPr="007D2EFE" w:rsidRDefault="00661C6A" w:rsidP="00661C6A">
      <w:pPr>
        <w:widowControl/>
        <w:suppressAutoHyphens w:val="0"/>
        <w:autoSpaceDN/>
        <w:textAlignment w:val="auto"/>
        <w:rPr>
          <w:sz w:val="6"/>
          <w:szCs w:val="6"/>
        </w:rPr>
      </w:pPr>
      <w:r w:rsidRPr="008B17EC">
        <w:rPr>
          <w:szCs w:val="22"/>
        </w:rPr>
        <w:t xml:space="preserve">Addressing the importance of creating time in the agenda for board reflection, he writes, “I remember the story, perhaps apocryphal, about President Eisenhower and his secretary of </w:t>
      </w:r>
      <w:r w:rsidRPr="008B17EC">
        <w:rPr>
          <w:szCs w:val="22"/>
        </w:rPr>
        <w:lastRenderedPageBreak/>
        <w:t xml:space="preserve">state, John Foster Dulles. Dulles was an inveterate traveler. He seemed to be on the go continuously. At one point during the discussion of a serious problem, President Eisenhower said to him, </w:t>
      </w:r>
      <w:r w:rsidR="007D2EFE">
        <w:rPr>
          <w:szCs w:val="22"/>
        </w:rPr>
        <w:br/>
      </w:r>
    </w:p>
    <w:p w:rsidR="007D2EFE" w:rsidRPr="007D2EFE" w:rsidRDefault="00661C6A" w:rsidP="007D2EFE">
      <w:pPr>
        <w:widowControl/>
        <w:suppressAutoHyphens w:val="0"/>
        <w:autoSpaceDN/>
        <w:jc w:val="center"/>
        <w:textAlignment w:val="auto"/>
        <w:rPr>
          <w:b/>
          <w:sz w:val="28"/>
          <w:szCs w:val="28"/>
        </w:rPr>
      </w:pPr>
      <w:r w:rsidRPr="007D2EFE">
        <w:rPr>
          <w:b/>
          <w:sz w:val="28"/>
          <w:szCs w:val="28"/>
        </w:rPr>
        <w:t xml:space="preserve">‘Don’t just do something, </w:t>
      </w:r>
      <w:r w:rsidR="007D2EFE" w:rsidRPr="007D2EFE">
        <w:rPr>
          <w:b/>
          <w:sz w:val="28"/>
          <w:szCs w:val="28"/>
        </w:rPr>
        <w:br/>
      </w:r>
      <w:r w:rsidRPr="007D2EFE">
        <w:rPr>
          <w:b/>
          <w:sz w:val="28"/>
          <w:szCs w:val="28"/>
        </w:rPr>
        <w:t>stand there.’</w:t>
      </w:r>
    </w:p>
    <w:p w:rsidR="007D2EFE" w:rsidRPr="007D2EFE" w:rsidRDefault="007D2EFE" w:rsidP="00661C6A">
      <w:pPr>
        <w:widowControl/>
        <w:suppressAutoHyphens w:val="0"/>
        <w:autoSpaceDN/>
        <w:textAlignment w:val="auto"/>
        <w:rPr>
          <w:sz w:val="6"/>
          <w:szCs w:val="6"/>
        </w:rPr>
      </w:pPr>
    </w:p>
    <w:p w:rsidR="00661C6A" w:rsidRPr="008B17EC" w:rsidRDefault="00661C6A" w:rsidP="00661C6A">
      <w:pPr>
        <w:widowControl/>
        <w:suppressAutoHyphens w:val="0"/>
        <w:autoSpaceDN/>
        <w:textAlignment w:val="auto"/>
        <w:rPr>
          <w:szCs w:val="22"/>
        </w:rPr>
      </w:pPr>
      <w:r w:rsidRPr="008B17EC">
        <w:rPr>
          <w:szCs w:val="22"/>
        </w:rPr>
        <w:t>Sometimes it’s easier to be busy than to take the time to be reflective.”</w:t>
      </w:r>
    </w:p>
    <w:p w:rsidR="00661C6A" w:rsidRPr="008B17EC" w:rsidRDefault="00661C6A" w:rsidP="00661C6A">
      <w:pPr>
        <w:widowControl/>
        <w:suppressAutoHyphens w:val="0"/>
        <w:autoSpaceDN/>
        <w:textAlignment w:val="auto"/>
        <w:rPr>
          <w:szCs w:val="22"/>
        </w:rPr>
      </w:pPr>
    </w:p>
    <w:p w:rsidR="00661C6A" w:rsidRPr="00973E01" w:rsidRDefault="00661C6A" w:rsidP="007D2EFE">
      <w:pPr>
        <w:widowControl/>
        <w:pBdr>
          <w:top w:val="single" w:sz="4" w:space="1" w:color="auto"/>
        </w:pBdr>
        <w:suppressAutoHyphens w:val="0"/>
        <w:autoSpaceDN/>
        <w:textAlignment w:val="auto"/>
        <w:rPr>
          <w:b/>
          <w:szCs w:val="22"/>
        </w:rPr>
      </w:pPr>
      <w:r w:rsidRPr="00973E01">
        <w:rPr>
          <w:b/>
          <w:szCs w:val="22"/>
        </w:rPr>
        <w:t>Your Weekly Staff Meeting Questions:</w:t>
      </w:r>
    </w:p>
    <w:p w:rsidR="00661C6A" w:rsidRPr="00973E01" w:rsidRDefault="00661C6A" w:rsidP="007D2EFE">
      <w:pPr>
        <w:widowControl/>
        <w:pBdr>
          <w:top w:val="single" w:sz="4" w:space="1" w:color="auto"/>
        </w:pBdr>
        <w:suppressAutoHyphens w:val="0"/>
        <w:autoSpaceDN/>
        <w:textAlignment w:val="auto"/>
        <w:rPr>
          <w:sz w:val="10"/>
          <w:szCs w:val="10"/>
        </w:rPr>
      </w:pPr>
      <w:r w:rsidRPr="008B17EC">
        <w:rPr>
          <w:szCs w:val="22"/>
        </w:rPr>
        <w:t xml:space="preserve">1) Max De Pree writes, “…a board can be only as good as management will help it become.” </w:t>
      </w:r>
      <w:r w:rsidRPr="00973E01">
        <w:rPr>
          <w:i/>
          <w:szCs w:val="22"/>
        </w:rPr>
        <w:t>So how effective is your organization’s CEO and senior team in helping the board be effective—without inappropriately doing the board’s work?</w:t>
      </w:r>
      <w:r w:rsidR="00973E01" w:rsidRPr="00973E01">
        <w:rPr>
          <w:i/>
          <w:szCs w:val="22"/>
        </w:rPr>
        <w:br/>
      </w:r>
    </w:p>
    <w:p w:rsidR="00B9578A" w:rsidRDefault="00661C6A" w:rsidP="007D2EFE">
      <w:pPr>
        <w:widowControl/>
        <w:pBdr>
          <w:top w:val="single" w:sz="4" w:space="1" w:color="auto"/>
        </w:pBdr>
        <w:suppressAutoHyphens w:val="0"/>
        <w:autoSpaceDN/>
        <w:textAlignment w:val="auto"/>
        <w:rPr>
          <w:i/>
          <w:szCs w:val="22"/>
        </w:rPr>
      </w:pPr>
      <w:r w:rsidRPr="008B17EC">
        <w:rPr>
          <w:szCs w:val="22"/>
        </w:rPr>
        <w:t xml:space="preserve">2) De Pree recommends that “Key proposals and issues like building programs or fund drives should always come to the board through its committees at least twice.” </w:t>
      </w:r>
      <w:r w:rsidRPr="00973E01">
        <w:rPr>
          <w:i/>
          <w:szCs w:val="22"/>
        </w:rPr>
        <w:t>Think back for three years—has this been your practice?</w:t>
      </w:r>
    </w:p>
    <w:p w:rsidR="007D2EFE" w:rsidRDefault="007D2EFE" w:rsidP="007D2EFE">
      <w:pPr>
        <w:widowControl/>
        <w:suppressAutoHyphens w:val="0"/>
        <w:autoSpaceDN/>
        <w:jc w:val="center"/>
        <w:textAlignment w:val="auto"/>
        <w:rPr>
          <w:i/>
          <w:sz w:val="10"/>
          <w:szCs w:val="10"/>
        </w:rPr>
      </w:pPr>
    </w:p>
    <w:tbl>
      <w:tblPr>
        <w:tblStyle w:val="TableGrid"/>
        <w:tblW w:w="0" w:type="auto"/>
        <w:tblLook w:val="04A0" w:firstRow="1" w:lastRow="0" w:firstColumn="1" w:lastColumn="0" w:noHBand="0" w:noVBand="1"/>
      </w:tblPr>
      <w:tblGrid>
        <w:gridCol w:w="9576"/>
      </w:tblGrid>
      <w:tr w:rsidR="007D2EFE" w:rsidRPr="007D2EFE" w:rsidTr="007D2EFE">
        <w:tc>
          <w:tcPr>
            <w:tcW w:w="9576" w:type="dxa"/>
            <w:shd w:val="clear" w:color="auto" w:fill="D9D9D9" w:themeFill="background1" w:themeFillShade="D9"/>
          </w:tcPr>
          <w:p w:rsidR="007D2EFE" w:rsidRPr="007D2EFE" w:rsidRDefault="007D2EFE" w:rsidP="007D2EFE">
            <w:pPr>
              <w:widowControl/>
              <w:suppressAutoHyphens w:val="0"/>
              <w:autoSpaceDN/>
              <w:jc w:val="center"/>
              <w:textAlignment w:val="auto"/>
              <w:rPr>
                <w:rFonts w:ascii="Arial Narrow" w:hAnsi="Arial Narrow"/>
              </w:rPr>
            </w:pPr>
            <w:r w:rsidRPr="007D2EFE">
              <w:rPr>
                <w:rFonts w:ascii="Arial Narrow" w:hAnsi="Arial Narrow" w:cs="Arial"/>
                <w:b/>
              </w:rPr>
              <w:t xml:space="preserve">To order from Amazon, click on </w:t>
            </w:r>
            <w:r w:rsidRPr="007D2EFE">
              <w:rPr>
                <w:rFonts w:ascii="Arial Narrow" w:hAnsi="Arial Narrow"/>
                <w:b/>
              </w:rPr>
              <w:t>the link for:</w:t>
            </w:r>
            <w:r w:rsidRPr="007D2EFE">
              <w:rPr>
                <w:rFonts w:ascii="Arial Narrow" w:hAnsi="Arial Narrow" w:cs="Arial"/>
              </w:rPr>
              <w:t xml:space="preserve"> </w:t>
            </w:r>
            <w:r>
              <w:rPr>
                <w:rFonts w:ascii="Arial Narrow" w:hAnsi="Arial Narrow" w:cs="Arial"/>
              </w:rPr>
              <w:br/>
            </w:r>
            <w:r w:rsidRPr="007D2EFE">
              <w:rPr>
                <w:rFonts w:ascii="Arial Narrow" w:hAnsi="Arial Narrow" w:cs="Arial"/>
                <w:i/>
              </w:rPr>
              <w:t xml:space="preserve">Called to Serve: Creating and Nurturing the Effective </w:t>
            </w:r>
            <w:r w:rsidRPr="007D2EFE">
              <w:rPr>
                <w:rFonts w:ascii="Arial Narrow" w:hAnsi="Arial Narrow"/>
                <w:i/>
              </w:rPr>
              <w:t>Volunteer Board</w:t>
            </w:r>
            <w:r w:rsidRPr="007D2EFE">
              <w:rPr>
                <w:rFonts w:ascii="Arial Narrow" w:hAnsi="Arial Narrow"/>
              </w:rPr>
              <w:t>, by Max De Pree</w:t>
            </w:r>
          </w:p>
          <w:p w:rsidR="007D2EFE" w:rsidRPr="007D2EFE" w:rsidRDefault="005D0FD1" w:rsidP="007D2EFE">
            <w:pPr>
              <w:widowControl/>
              <w:suppressAutoHyphens w:val="0"/>
              <w:autoSpaceDN/>
              <w:jc w:val="center"/>
              <w:textAlignment w:val="auto"/>
              <w:rPr>
                <w:rFonts w:ascii="Arial Narrow" w:hAnsi="Arial Narrow"/>
              </w:rPr>
            </w:pPr>
            <w:hyperlink r:id="rId29" w:history="1">
              <w:r w:rsidR="007D2EFE" w:rsidRPr="007D2EFE">
                <w:rPr>
                  <w:rStyle w:val="Hyperlink"/>
                  <w:rFonts w:ascii="Arial Narrow" w:hAnsi="Arial Narrow"/>
                </w:rPr>
                <w:t>http://urgentink.typepad.com/my_weblog/2016/12/called-to-serve-creating-and-nurturing-the-effective-volunteer-board.html</w:t>
              </w:r>
            </w:hyperlink>
          </w:p>
          <w:p w:rsidR="007D2EFE" w:rsidRPr="007D2EFE" w:rsidRDefault="007D2EFE" w:rsidP="007D2EFE">
            <w:pPr>
              <w:widowControl/>
              <w:suppressAutoHyphens w:val="0"/>
              <w:autoSpaceDN/>
              <w:jc w:val="center"/>
              <w:textAlignment w:val="auto"/>
              <w:rPr>
                <w:rFonts w:ascii="Arial Narrow" w:hAnsi="Arial Narrow"/>
                <w:i/>
                <w:sz w:val="10"/>
                <w:szCs w:val="10"/>
              </w:rPr>
            </w:pPr>
          </w:p>
        </w:tc>
      </w:tr>
    </w:tbl>
    <w:p w:rsidR="007D2EFE" w:rsidRPr="007D2EFE" w:rsidRDefault="007D2EFE" w:rsidP="007D2EFE">
      <w:pPr>
        <w:widowControl/>
        <w:suppressAutoHyphens w:val="0"/>
        <w:autoSpaceDN/>
        <w:textAlignment w:val="auto"/>
        <w:rPr>
          <w:i/>
          <w:sz w:val="10"/>
          <w:szCs w:val="10"/>
        </w:rPr>
      </w:pPr>
    </w:p>
    <w:p w:rsidR="007D2EFE" w:rsidRDefault="00053384" w:rsidP="00973E01">
      <w:pPr>
        <w:jc w:val="center"/>
        <w:rPr>
          <w:color w:val="000080"/>
          <w:sz w:val="20"/>
          <w:szCs w:val="20"/>
        </w:rPr>
      </w:pPr>
      <w:r>
        <w:rPr>
          <w:noProof/>
        </w:rPr>
        <w:drawing>
          <wp:inline distT="0" distB="0" distL="0" distR="0" wp14:anchorId="7F273ABD" wp14:editId="1F055DBF">
            <wp:extent cx="3500471" cy="4476307"/>
            <wp:effectExtent l="171450" t="171450" r="386080" b="3625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6_leadership book.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00661" cy="4476550"/>
                    </a:xfrm>
                    <a:prstGeom prst="rect">
                      <a:avLst/>
                    </a:prstGeom>
                    <a:ln>
                      <a:noFill/>
                    </a:ln>
                    <a:effectLst>
                      <a:outerShdw blurRad="292100" dist="139700" dir="2700000" algn="tl" rotWithShape="0">
                        <a:srgbClr val="333333">
                          <a:alpha val="65000"/>
                        </a:srgbClr>
                      </a:outerShdw>
                    </a:effectLst>
                  </pic:spPr>
                </pic:pic>
              </a:graphicData>
            </a:graphic>
          </wp:inline>
        </w:drawing>
      </w:r>
    </w:p>
    <w:p w:rsidR="00C11B3A" w:rsidRPr="003A0102" w:rsidRDefault="00C11B3A" w:rsidP="00C11B3A">
      <w:pPr>
        <w:pStyle w:val="Body"/>
        <w:rPr>
          <w:rFonts w:ascii="Arial" w:hAnsi="Arial" w:cs="Arial"/>
          <w:b/>
        </w:rPr>
      </w:pPr>
      <w:r w:rsidRPr="00771F2A">
        <w:rPr>
          <w:rFonts w:ascii="Arial" w:hAnsi="Arial" w:cs="Arial"/>
          <w:b/>
          <w:u w:val="single"/>
        </w:rPr>
        <w:lastRenderedPageBreak/>
        <w:t>Excerpt from the forth-coming book</w:t>
      </w:r>
      <w:r w:rsidRPr="003A0102">
        <w:rPr>
          <w:rFonts w:ascii="Arial" w:hAnsi="Arial" w:cs="Arial"/>
          <w:b/>
        </w:rPr>
        <w:t>:</w:t>
      </w:r>
    </w:p>
    <w:p w:rsidR="00C11B3A" w:rsidRPr="003A0102" w:rsidRDefault="00C11B3A" w:rsidP="00C11B3A">
      <w:pPr>
        <w:pStyle w:val="Body"/>
        <w:rPr>
          <w:rFonts w:ascii="Arial Narrow" w:hAnsi="Arial Narrow" w:cs="Arial"/>
        </w:rPr>
      </w:pPr>
      <w:r w:rsidRPr="003A0102">
        <w:rPr>
          <w:rFonts w:ascii="Arial" w:hAnsi="Arial" w:cs="Arial"/>
          <w:i/>
        </w:rPr>
        <w:t xml:space="preserve">Lessons from the Boardroom, </w:t>
      </w:r>
      <w:r w:rsidRPr="003A0102">
        <w:rPr>
          <w:rFonts w:ascii="Arial" w:hAnsi="Arial" w:cs="Arial"/>
        </w:rPr>
        <w:t>by Dan Busby and John Pearson</w:t>
      </w:r>
      <w:r>
        <w:rPr>
          <w:rFonts w:ascii="Arial" w:hAnsi="Arial" w:cs="Arial"/>
        </w:rPr>
        <w:br/>
      </w:r>
      <w:r>
        <w:rPr>
          <w:rFonts w:ascii="Arial Narrow" w:hAnsi="Arial Narrow" w:cs="Arial"/>
        </w:rPr>
        <w:t xml:space="preserve">   </w:t>
      </w:r>
      <w:r>
        <w:rPr>
          <w:rFonts w:ascii="Arial Narrow" w:hAnsi="Arial Narrow" w:cs="Arial"/>
        </w:rPr>
        <w:sym w:font="Wingdings" w:char="F071"/>
      </w:r>
      <w:r>
        <w:rPr>
          <w:rFonts w:ascii="Arial Narrow" w:hAnsi="Arial Narrow" w:cs="Arial"/>
        </w:rPr>
        <w:t xml:space="preserve"> Section 2</w:t>
      </w:r>
      <w:r w:rsidRPr="003A0102">
        <w:rPr>
          <w:rFonts w:ascii="Arial Narrow" w:hAnsi="Arial Narrow" w:cs="Arial"/>
        </w:rPr>
        <w:t xml:space="preserve">: </w:t>
      </w:r>
      <w:r>
        <w:rPr>
          <w:rFonts w:ascii="Arial Narrow" w:hAnsi="Arial Narrow" w:cs="Arial"/>
        </w:rPr>
        <w:t>Boardroom Tools, Templates and Typos</w:t>
      </w:r>
      <w:r>
        <w:rPr>
          <w:rFonts w:ascii="Arial Narrow" w:hAnsi="Arial Narrow" w:cs="Arial"/>
        </w:rPr>
        <w:br/>
        <w:t xml:space="preserve">   </w:t>
      </w:r>
      <w:r>
        <w:rPr>
          <w:rFonts w:ascii="Arial Narrow" w:hAnsi="Arial Narrow" w:cs="Arial"/>
        </w:rPr>
        <w:sym w:font="Wingdings" w:char="F071"/>
      </w:r>
      <w:r>
        <w:rPr>
          <w:rFonts w:ascii="Arial Narrow" w:hAnsi="Arial Narrow" w:cs="Arial"/>
        </w:rPr>
        <w:t xml:space="preserve"> </w:t>
      </w:r>
      <w:r w:rsidRPr="003A0102">
        <w:rPr>
          <w:rFonts w:ascii="Arial Narrow" w:hAnsi="Arial Narrow" w:cs="Arial"/>
        </w:rPr>
        <w:t>ECFAPress (July 2017) – © Copyright, 2017. ECFA. All rights reserved. Used by permission.</w:t>
      </w:r>
    </w:p>
    <w:p w:rsidR="00C11B3A" w:rsidRPr="00771F2A" w:rsidRDefault="00C11B3A" w:rsidP="00C11B3A">
      <w:pPr>
        <w:pStyle w:val="Body"/>
        <w:rPr>
          <w:rFonts w:ascii="Arial" w:hAnsi="Arial" w:cs="Arial"/>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7528"/>
      </w:tblGrid>
      <w:tr w:rsidR="00C11B3A" w:rsidRPr="00B507F1" w:rsidTr="001F255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3A" w:rsidRPr="003A0102" w:rsidRDefault="00C11B3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b/>
                <w:color w:val="auto"/>
                <w:sz w:val="8"/>
                <w:szCs w:val="8"/>
              </w:rPr>
            </w:pPr>
          </w:p>
          <w:p w:rsidR="00C11B3A" w:rsidRPr="003A0102" w:rsidRDefault="00C11B3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b/>
                <w:color w:val="auto"/>
                <w:szCs w:val="20"/>
              </w:rPr>
            </w:pPr>
            <w:r w:rsidRPr="003A0102">
              <w:rPr>
                <w:rFonts w:ascii="Arial Narrow" w:hAnsi="Arial Narrow" w:cs="Arial"/>
                <w:b/>
                <w:color w:val="auto"/>
                <w:szCs w:val="20"/>
              </w:rPr>
              <w:t>LESSONS FROM THE BOARDROOM</w:t>
            </w:r>
          </w:p>
          <w:p w:rsidR="00C11B3A" w:rsidRPr="003A0102" w:rsidRDefault="00C11B3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b/>
                <w:color w:val="auto"/>
                <w:sz w:val="8"/>
                <w:szCs w:val="8"/>
              </w:rPr>
            </w:pPr>
          </w:p>
          <w:p w:rsidR="00C11B3A" w:rsidRDefault="00C11B3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b/>
                <w:color w:val="auto"/>
                <w:szCs w:val="20"/>
              </w:rPr>
            </w:pPr>
            <w:r w:rsidRPr="003A0102">
              <w:rPr>
                <w:rFonts w:ascii="Arial Narrow" w:hAnsi="Arial Narrow" w:cs="Arial"/>
                <w:b/>
                <w:color w:val="auto"/>
                <w:szCs w:val="20"/>
              </w:rPr>
              <w:t>Dan Busby &amp; John Pearson</w:t>
            </w:r>
          </w:p>
          <w:p w:rsidR="00C11B3A" w:rsidRPr="003A0102" w:rsidRDefault="00C11B3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b/>
                <w:color w:val="auto"/>
                <w:sz w:val="8"/>
                <w:szCs w:val="8"/>
              </w:rPr>
            </w:pPr>
          </w:p>
        </w:tc>
        <w:tc>
          <w:tcPr>
            <w:tcW w:w="7528" w:type="dxa"/>
            <w:tcBorders>
              <w:left w:val="single" w:sz="4" w:space="0" w:color="auto"/>
            </w:tcBorders>
          </w:tcPr>
          <w:p w:rsidR="00C11B3A" w:rsidRPr="00771F2A" w:rsidRDefault="00C11B3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b/>
                <w:sz w:val="16"/>
                <w:szCs w:val="16"/>
              </w:rPr>
            </w:pPr>
          </w:p>
          <w:p w:rsidR="00C11B3A" w:rsidRPr="00771F2A" w:rsidRDefault="00C11B3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Bold" w:hAnsi="Arial Bold" w:cs="Arial"/>
                <w:b/>
                <w:sz w:val="32"/>
                <w:szCs w:val="32"/>
              </w:rPr>
            </w:pPr>
            <w:r>
              <w:rPr>
                <w:rFonts w:ascii="Arial Bold" w:hAnsi="Arial Bold" w:cs="Arial"/>
                <w:b/>
                <w:color w:val="FFFFFF" w:themeColor="background1"/>
                <w:sz w:val="32"/>
                <w:szCs w:val="32"/>
                <w:highlight w:val="black"/>
              </w:rPr>
              <w:t>Lesson 61</w:t>
            </w:r>
            <w:r w:rsidRPr="00771F2A">
              <w:rPr>
                <w:rFonts w:ascii="Arial Bold" w:hAnsi="Arial Bold" w:cs="Arial"/>
                <w:b/>
                <w:color w:val="FFFFFF" w:themeColor="background1"/>
                <w:sz w:val="32"/>
                <w:szCs w:val="32"/>
                <w:highlight w:val="black"/>
              </w:rPr>
              <w:t>:</w:t>
            </w:r>
            <w:r w:rsidRPr="00771F2A">
              <w:rPr>
                <w:rFonts w:ascii="Arial Bold" w:hAnsi="Arial Bold" w:cs="Arial"/>
                <w:b/>
                <w:color w:val="FFFFFF" w:themeColor="background1"/>
                <w:sz w:val="32"/>
                <w:szCs w:val="32"/>
              </w:rPr>
              <w:t xml:space="preserve"> </w:t>
            </w:r>
            <w:r>
              <w:rPr>
                <w:rFonts w:ascii="Arial Bold" w:hAnsi="Arial Bold" w:cs="Arial"/>
                <w:b/>
                <w:sz w:val="32"/>
                <w:szCs w:val="32"/>
              </w:rPr>
              <w:t>Great Boards Delegate Their Reading</w:t>
            </w:r>
          </w:p>
          <w:p w:rsidR="00C11B3A" w:rsidRPr="00771F2A" w:rsidRDefault="00C11B3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mallCaps/>
                <w:sz w:val="28"/>
                <w:szCs w:val="28"/>
              </w:rPr>
            </w:pPr>
            <w:r>
              <w:rPr>
                <w:rFonts w:ascii="Arial" w:hAnsi="Arial" w:cs="Arial"/>
                <w:i/>
                <w:sz w:val="28"/>
                <w:szCs w:val="28"/>
              </w:rPr>
              <w:t>Deputize a “Readers Are Leaders” Champion</w:t>
            </w:r>
            <w:r w:rsidRPr="00771F2A">
              <w:rPr>
                <w:rFonts w:ascii="Arial" w:hAnsi="Arial" w:cs="Arial"/>
                <w:b/>
                <w:smallCaps/>
                <w:sz w:val="28"/>
                <w:szCs w:val="28"/>
              </w:rPr>
              <w:t xml:space="preserve"> </w:t>
            </w:r>
          </w:p>
        </w:tc>
      </w:tr>
    </w:tbl>
    <w:p w:rsidR="00C11B3A" w:rsidRDefault="00C11B3A" w:rsidP="00C11B3A">
      <w:pPr>
        <w:pStyle w:val="Body"/>
        <w:rPr>
          <w:rFonts w:ascii="Arial" w:hAnsi="Arial" w:cs="Arial"/>
          <w:i/>
          <w:sz w:val="10"/>
          <w:szCs w:val="10"/>
        </w:rPr>
      </w:pPr>
    </w:p>
    <w:p w:rsidR="00687EAA" w:rsidRDefault="00687EAA" w:rsidP="00C11B3A">
      <w:pPr>
        <w:pStyle w:val="Body"/>
        <w:rPr>
          <w:rFonts w:ascii="Arial" w:hAnsi="Arial" w:cs="Arial"/>
          <w:i/>
          <w:sz w:val="10"/>
          <w:szCs w:val="10"/>
        </w:rPr>
      </w:pPr>
    </w:p>
    <w:p w:rsidR="00687EAA" w:rsidRPr="00771F2A" w:rsidRDefault="00687EAA" w:rsidP="00C11B3A">
      <w:pPr>
        <w:pStyle w:val="Body"/>
        <w:rPr>
          <w:rFonts w:ascii="Arial" w:hAnsi="Arial" w:cs="Arial"/>
          <w:i/>
          <w:sz w:val="10"/>
          <w:szCs w:val="10"/>
        </w:rPr>
      </w:pPr>
    </w:p>
    <w:p w:rsidR="00687EAA" w:rsidRPr="00706819" w:rsidRDefault="00687EAA" w:rsidP="00687EAA">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szCs w:val="22"/>
        </w:rPr>
      </w:pPr>
      <w:r w:rsidRPr="00706819">
        <w:rPr>
          <w:szCs w:val="22"/>
        </w:rPr>
        <w:t xml:space="preserve"> “</w:t>
      </w:r>
      <w:r w:rsidRPr="00706819">
        <w:rPr>
          <w:b/>
          <w:szCs w:val="22"/>
        </w:rPr>
        <w:t>If you were marooned on a desert island and could have only a single book with you, what would you choose?</w:t>
      </w:r>
      <w:r w:rsidRPr="00706819">
        <w:rPr>
          <w:szCs w:val="22"/>
        </w:rPr>
        <w:t xml:space="preserve"> Somebody once asked this question of G. K. Chesterton. Given his reputation as one of the most erudite and creative Christian writers in the first half of the twentieth Christian century, one would naturally expect his response to be the Bible. </w:t>
      </w:r>
      <w:r w:rsidRPr="00706819">
        <w:rPr>
          <w:i/>
          <w:szCs w:val="22"/>
        </w:rPr>
        <w:t>It was not.</w:t>
      </w:r>
      <w:r w:rsidRPr="00706819">
        <w:rPr>
          <w:szCs w:val="22"/>
        </w:rPr>
        <w:t xml:space="preserve"> Chesterton chose </w:t>
      </w:r>
      <w:r w:rsidRPr="00706819">
        <w:rPr>
          <w:i/>
          <w:szCs w:val="22"/>
        </w:rPr>
        <w:t>Thomas' Guide to Practical Shipbuilding</w:t>
      </w:r>
      <w:r w:rsidRPr="00706819">
        <w:rPr>
          <w:szCs w:val="22"/>
        </w:rPr>
        <w:t>.”</w:t>
      </w:r>
    </w:p>
    <w:p w:rsidR="00687EAA" w:rsidRPr="00706819" w:rsidRDefault="00687EAA" w:rsidP="00687EAA">
      <w:pPr>
        <w:pBdr>
          <w:top w:val="single" w:sz="4" w:space="1" w:color="auto"/>
          <w:left w:val="single" w:sz="4" w:space="1" w:color="auto"/>
          <w:bottom w:val="single" w:sz="4" w:space="1" w:color="auto"/>
          <w:right w:val="single" w:sz="4" w:space="1" w:color="auto"/>
        </w:pBdr>
        <w:shd w:val="clear" w:color="auto" w:fill="D9D9D9" w:themeFill="background1" w:themeFillShade="D9"/>
        <w:rPr>
          <w:sz w:val="10"/>
          <w:szCs w:val="10"/>
        </w:rPr>
      </w:pPr>
    </w:p>
    <w:p w:rsidR="00687EAA" w:rsidRPr="0014652E" w:rsidRDefault="00687EAA" w:rsidP="00687EAA">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Narrow" w:hAnsi="Arial Narrow"/>
          <w:i/>
          <w:sz w:val="20"/>
          <w:szCs w:val="20"/>
        </w:rPr>
      </w:pPr>
      <w:r w:rsidRPr="0014652E">
        <w:rPr>
          <w:rFonts w:ascii="Arial Narrow" w:hAnsi="Arial Narrow"/>
          <w:i/>
          <w:sz w:val="20"/>
          <w:szCs w:val="20"/>
        </w:rPr>
        <w:t>The Life You’ve Always Wanted: Spiritual Disciplines for Ordinary People</w:t>
      </w:r>
    </w:p>
    <w:p w:rsidR="00687EAA" w:rsidRPr="00706819" w:rsidRDefault="00687EAA" w:rsidP="00687EAA">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Arial Narrow" w:hAnsi="Arial Narrow"/>
          <w:sz w:val="20"/>
          <w:szCs w:val="20"/>
        </w:rPr>
      </w:pPr>
      <w:r w:rsidRPr="00706819">
        <w:rPr>
          <w:rFonts w:ascii="Arial Narrow" w:hAnsi="Arial Narrow"/>
          <w:sz w:val="20"/>
          <w:szCs w:val="20"/>
        </w:rPr>
        <w:t>John Ortberg</w:t>
      </w:r>
    </w:p>
    <w:p w:rsidR="00687EAA" w:rsidRDefault="00687EAA" w:rsidP="00687EAA"/>
    <w:p w:rsidR="00687EAA" w:rsidRDefault="00687EAA" w:rsidP="00687EAA">
      <w:pPr>
        <w:pStyle w:val="Body"/>
        <w:rPr>
          <w:rFonts w:ascii="Arial" w:hAnsi="Arial" w:cs="Arial"/>
        </w:rPr>
      </w:pPr>
      <w:r>
        <w:rPr>
          <w:rFonts w:ascii="Arial" w:hAnsi="Arial" w:cs="Arial"/>
          <w:b/>
          <w:sz w:val="32"/>
          <w:szCs w:val="32"/>
        </w:rPr>
        <w:t>I</w:t>
      </w:r>
      <w:r>
        <w:rPr>
          <w:rFonts w:ascii="Arial" w:hAnsi="Arial" w:cs="Arial"/>
        </w:rPr>
        <w:t xml:space="preserve"> was shocked—but pleasantly shocked.</w:t>
      </w:r>
    </w:p>
    <w:p w:rsidR="00687EAA" w:rsidRDefault="00687EAA" w:rsidP="00687EAA">
      <w:pPr>
        <w:rPr>
          <w:szCs w:val="22"/>
        </w:rPr>
      </w:pPr>
    </w:p>
    <w:p w:rsidR="00687EAA" w:rsidRDefault="00687EAA" w:rsidP="00687EAA">
      <w:pPr>
        <w:rPr>
          <w:szCs w:val="22"/>
        </w:rPr>
      </w:pPr>
      <w:r>
        <w:rPr>
          <w:szCs w:val="22"/>
        </w:rPr>
        <w:t>At a coffee break in a two-day board enrichment workshop, a life-long learning CEO asked me to recommend “the best governance book” his board should read. So we strolled over to the resource table and I began my lecture.</w:t>
      </w:r>
    </w:p>
    <w:p w:rsidR="00687EAA" w:rsidRDefault="00687EAA" w:rsidP="00687EAA">
      <w:pPr>
        <w:rPr>
          <w:szCs w:val="22"/>
        </w:rPr>
      </w:pPr>
    </w:p>
    <w:p w:rsidR="00687EAA" w:rsidRDefault="00687EAA" w:rsidP="00687EAA">
      <w:pPr>
        <w:rPr>
          <w:szCs w:val="22"/>
        </w:rPr>
      </w:pPr>
      <w:r w:rsidRPr="008F4180">
        <w:rPr>
          <w:b/>
          <w:szCs w:val="22"/>
        </w:rPr>
        <w:t>Me:</w:t>
      </w:r>
      <w:r>
        <w:rPr>
          <w:szCs w:val="22"/>
        </w:rPr>
        <w:t xml:space="preserve"> “Actually, there is no ‘one’ perfect book for every board. It depends on many factors: previous board experience (the good kind!), your board’s operating philosophy (the continuum from Policy Governance</w:t>
      </w:r>
      <w:r w:rsidRPr="008F4180">
        <w:rPr>
          <w:szCs w:val="22"/>
          <w:vertAlign w:val="superscript"/>
        </w:rPr>
        <w:t>®</w:t>
      </w:r>
      <w:r>
        <w:rPr>
          <w:szCs w:val="22"/>
        </w:rPr>
        <w:t xml:space="preserve"> to hands-on boards), your board’s competencies in 10 or more traditional roles and responsibilities…”</w:t>
      </w:r>
    </w:p>
    <w:p w:rsidR="00687EAA" w:rsidRDefault="00687EAA" w:rsidP="00687EAA">
      <w:pPr>
        <w:rPr>
          <w:szCs w:val="22"/>
        </w:rPr>
      </w:pPr>
    </w:p>
    <w:p w:rsidR="00687EAA" w:rsidRDefault="00687EAA" w:rsidP="00687EAA">
      <w:pPr>
        <w:rPr>
          <w:szCs w:val="22"/>
        </w:rPr>
      </w:pPr>
      <w:r>
        <w:rPr>
          <w:szCs w:val="22"/>
        </w:rPr>
        <w:t>He interrupted. (</w:t>
      </w:r>
      <w:r w:rsidRPr="0075507A">
        <w:rPr>
          <w:i/>
          <w:szCs w:val="22"/>
        </w:rPr>
        <w:t>Apparently, I was preaching, not helping.)</w:t>
      </w:r>
    </w:p>
    <w:p w:rsidR="00687EAA" w:rsidRDefault="00687EAA" w:rsidP="00687EAA">
      <w:pPr>
        <w:rPr>
          <w:szCs w:val="22"/>
        </w:rPr>
      </w:pPr>
    </w:p>
    <w:p w:rsidR="00687EAA" w:rsidRDefault="00687EAA" w:rsidP="00687EAA">
      <w:pPr>
        <w:rPr>
          <w:szCs w:val="22"/>
        </w:rPr>
      </w:pPr>
      <w:r w:rsidRPr="008F4180">
        <w:rPr>
          <w:b/>
          <w:szCs w:val="22"/>
        </w:rPr>
        <w:t>CEO:</w:t>
      </w:r>
      <w:r>
        <w:rPr>
          <w:szCs w:val="22"/>
        </w:rPr>
        <w:t xml:space="preserve"> “Yeah, yeah. I get all that. But what would </w:t>
      </w:r>
      <w:r>
        <w:rPr>
          <w:i/>
          <w:szCs w:val="22"/>
        </w:rPr>
        <w:t xml:space="preserve">you </w:t>
      </w:r>
      <w:r>
        <w:rPr>
          <w:szCs w:val="22"/>
        </w:rPr>
        <w:t>recommend?”</w:t>
      </w:r>
    </w:p>
    <w:p w:rsidR="00687EAA" w:rsidRDefault="00687EAA" w:rsidP="00687EAA">
      <w:pPr>
        <w:rPr>
          <w:szCs w:val="22"/>
        </w:rPr>
      </w:pPr>
    </w:p>
    <w:p w:rsidR="00687EAA" w:rsidRPr="005F2641" w:rsidRDefault="00687EAA" w:rsidP="00687EAA">
      <w:pPr>
        <w:rPr>
          <w:szCs w:val="22"/>
        </w:rPr>
      </w:pPr>
      <w:r w:rsidRPr="008F4180">
        <w:rPr>
          <w:b/>
          <w:szCs w:val="22"/>
        </w:rPr>
        <w:t>Me:</w:t>
      </w:r>
      <w:r>
        <w:rPr>
          <w:szCs w:val="22"/>
        </w:rPr>
        <w:t xml:space="preserve"> “OK. But are you looking for a faith-based governance book—or wanting to address any specific issue or opportunity? For example, here’s a really good one</w:t>
      </w:r>
      <w:r w:rsidRPr="0014652E">
        <w:rPr>
          <w:i/>
          <w:szCs w:val="22"/>
        </w:rPr>
        <w:t>: Owning Up: The 14 Questions Every Board Member Needs to Ask</w:t>
      </w:r>
      <w:r>
        <w:rPr>
          <w:szCs w:val="22"/>
        </w:rPr>
        <w:t>, by Ram Charan. I especially appreciate how boards must wrestle with the question, ‘Does the board own the strategy?’”</w:t>
      </w:r>
      <w:r w:rsidRPr="005F2641">
        <w:rPr>
          <w:szCs w:val="22"/>
        </w:rPr>
        <w:tab/>
      </w:r>
    </w:p>
    <w:p w:rsidR="00687EAA" w:rsidRDefault="00687EAA" w:rsidP="00687EAA">
      <w:pPr>
        <w:rPr>
          <w:szCs w:val="22"/>
        </w:rPr>
      </w:pPr>
    </w:p>
    <w:p w:rsidR="00687EAA" w:rsidRDefault="00687EAA" w:rsidP="00687EAA">
      <w:pPr>
        <w:rPr>
          <w:szCs w:val="22"/>
        </w:rPr>
      </w:pPr>
      <w:r w:rsidRPr="005F2641">
        <w:rPr>
          <w:b/>
          <w:szCs w:val="22"/>
        </w:rPr>
        <w:t>CEO:</w:t>
      </w:r>
      <w:r>
        <w:rPr>
          <w:szCs w:val="22"/>
        </w:rPr>
        <w:t xml:space="preserve"> “We’ve already read that. Great book!”</w:t>
      </w:r>
      <w:r>
        <w:rPr>
          <w:szCs w:val="22"/>
        </w:rPr>
        <w:br/>
      </w:r>
    </w:p>
    <w:p w:rsidR="00687EAA" w:rsidRDefault="00687EAA" w:rsidP="00687EAA">
      <w:pPr>
        <w:rPr>
          <w:szCs w:val="22"/>
        </w:rPr>
      </w:pPr>
      <w:r w:rsidRPr="005F2641">
        <w:rPr>
          <w:b/>
          <w:szCs w:val="22"/>
        </w:rPr>
        <w:t>Me:</w:t>
      </w:r>
      <w:r>
        <w:rPr>
          <w:szCs w:val="22"/>
        </w:rPr>
        <w:t xml:space="preserve"> “Way to go! Then how about this one: </w:t>
      </w:r>
      <w:r w:rsidRPr="005F2641">
        <w:rPr>
          <w:i/>
          <w:szCs w:val="22"/>
        </w:rPr>
        <w:t>The Imperfect Board Member: Discovering the Seven Disciplines of Governance Excellence</w:t>
      </w:r>
      <w:r>
        <w:rPr>
          <w:szCs w:val="22"/>
        </w:rPr>
        <w:t>, by Jim Brown. It’s not faith-based, but the author is—and get this—the board expert in this Patrick Lencioni-type business fable is a pastor!”</w:t>
      </w:r>
    </w:p>
    <w:p w:rsidR="00687EAA" w:rsidRPr="005F2641" w:rsidRDefault="00687EAA" w:rsidP="00687EAA">
      <w:pPr>
        <w:rPr>
          <w:szCs w:val="22"/>
        </w:rPr>
      </w:pPr>
      <w:r w:rsidRPr="005F2641">
        <w:rPr>
          <w:szCs w:val="22"/>
        </w:rPr>
        <w:tab/>
      </w:r>
    </w:p>
    <w:p w:rsidR="00687EAA" w:rsidRDefault="00687EAA" w:rsidP="00687EAA">
      <w:pPr>
        <w:pStyle w:val="Body"/>
        <w:rPr>
          <w:rFonts w:ascii="Arial" w:hAnsi="Arial" w:cs="Arial"/>
        </w:rPr>
      </w:pPr>
      <w:r w:rsidRPr="005F2641">
        <w:rPr>
          <w:rFonts w:ascii="Arial" w:hAnsi="Arial" w:cs="Arial"/>
          <w:b/>
        </w:rPr>
        <w:t>CEO:</w:t>
      </w:r>
      <w:r>
        <w:rPr>
          <w:rFonts w:ascii="Arial" w:hAnsi="Arial" w:cs="Arial"/>
        </w:rPr>
        <w:t xml:space="preserve"> “We read it!”</w:t>
      </w:r>
    </w:p>
    <w:p w:rsidR="00687EAA" w:rsidRPr="00ED2259" w:rsidRDefault="00687EAA" w:rsidP="00687EAA">
      <w:pPr>
        <w:rPr>
          <w:szCs w:val="22"/>
        </w:rPr>
      </w:pPr>
    </w:p>
    <w:p w:rsidR="00687EAA" w:rsidRPr="00ED2259" w:rsidRDefault="00687EAA" w:rsidP="00687EAA">
      <w:pPr>
        <w:rPr>
          <w:szCs w:val="22"/>
        </w:rPr>
      </w:pPr>
      <w:r w:rsidRPr="00ED2259">
        <w:rPr>
          <w:b/>
          <w:szCs w:val="22"/>
        </w:rPr>
        <w:t>Me:</w:t>
      </w:r>
      <w:r w:rsidRPr="00ED2259">
        <w:rPr>
          <w:szCs w:val="22"/>
        </w:rPr>
        <w:t xml:space="preserve"> “What is this—a quiz show? Wow! Your board is well-read. How about this one: </w:t>
      </w:r>
      <w:r w:rsidRPr="00ED2259">
        <w:rPr>
          <w:i/>
          <w:szCs w:val="22"/>
        </w:rPr>
        <w:t>Best Practices for Effective Boards</w:t>
      </w:r>
      <w:r w:rsidRPr="00ED2259">
        <w:rPr>
          <w:szCs w:val="22"/>
        </w:rPr>
        <w:t>, by Fairbanks, Gunter, and Cauchenour?”</w:t>
      </w:r>
    </w:p>
    <w:p w:rsidR="00687EAA" w:rsidRPr="00ED2259" w:rsidRDefault="00687EAA" w:rsidP="00687EAA">
      <w:pPr>
        <w:rPr>
          <w:szCs w:val="22"/>
        </w:rPr>
      </w:pPr>
    </w:p>
    <w:p w:rsidR="00687EAA" w:rsidRDefault="00687EAA" w:rsidP="00687EAA">
      <w:pPr>
        <w:rPr>
          <w:szCs w:val="22"/>
        </w:rPr>
      </w:pPr>
      <w:r w:rsidRPr="00ED2259">
        <w:rPr>
          <w:szCs w:val="22"/>
        </w:rPr>
        <w:t xml:space="preserve">Finally—I pitched a book that his board had not read.  I also mentioned several more (see the appendix), including the </w:t>
      </w:r>
      <w:r w:rsidRPr="00ED2259">
        <w:rPr>
          <w:i/>
          <w:szCs w:val="22"/>
        </w:rPr>
        <w:t>Harvard Business Review</w:t>
      </w:r>
      <w:r w:rsidRPr="00ED2259">
        <w:rPr>
          <w:szCs w:val="22"/>
        </w:rPr>
        <w:t xml:space="preserve"> article, “What Makes Great Boards Great,” by Jeffrey Sonnenfeld. The author notes, “It’s not rules and regulations. It’s the way people work together” that creates a great board.</w:t>
      </w:r>
    </w:p>
    <w:p w:rsidR="00687EAA" w:rsidRPr="00ED2259" w:rsidRDefault="00687EAA" w:rsidP="00687EAA">
      <w:pPr>
        <w:rPr>
          <w:szCs w:val="22"/>
        </w:rPr>
      </w:pPr>
    </w:p>
    <w:p w:rsidR="00687EAA" w:rsidRPr="00ED2259" w:rsidRDefault="00687EAA" w:rsidP="00687EAA">
      <w:pPr>
        <w:rPr>
          <w:szCs w:val="22"/>
        </w:rPr>
      </w:pPr>
      <w:r w:rsidRPr="00ED2259">
        <w:rPr>
          <w:szCs w:val="22"/>
        </w:rPr>
        <w:t>We’ve observed that there are several best practices that learning boards embrace:</w:t>
      </w:r>
    </w:p>
    <w:p w:rsidR="00687EAA" w:rsidRPr="00ED2259" w:rsidRDefault="00687EAA" w:rsidP="00687EAA">
      <w:pPr>
        <w:rPr>
          <w:szCs w:val="22"/>
        </w:rPr>
      </w:pPr>
    </w:p>
    <w:p w:rsidR="00687EAA" w:rsidRPr="00ED2259" w:rsidRDefault="00687EAA" w:rsidP="00687EAA">
      <w:pPr>
        <w:rPr>
          <w:szCs w:val="22"/>
        </w:rPr>
      </w:pPr>
      <w:r w:rsidRPr="00A14CA2">
        <w:rPr>
          <w:b/>
          <w:szCs w:val="22"/>
        </w:rPr>
        <w:sym w:font="Wingdings" w:char="F071"/>
      </w:r>
      <w:r w:rsidRPr="00A14CA2">
        <w:rPr>
          <w:b/>
          <w:szCs w:val="22"/>
        </w:rPr>
        <w:t xml:space="preserve"> Learning boards feature brief book reviews at every board meeting.</w:t>
      </w:r>
      <w:r w:rsidRPr="00ED2259">
        <w:rPr>
          <w:szCs w:val="22"/>
        </w:rPr>
        <w:t xml:space="preserve"> Great boards delegate their reading. Every board member doesn’t need to read every governance book. However, with advance planning and motivation, the board chair can inspire individual board members to read and report on a helpful governance book. Some boards set the iPhone timer on the book reviewer for four or five minutes. If the reviewer concludes the report before the bell rings, he or she earns a Starbucks card!</w:t>
      </w:r>
    </w:p>
    <w:p w:rsidR="00687EAA" w:rsidRPr="00ED2259" w:rsidRDefault="00687EAA" w:rsidP="00687EAA">
      <w:pPr>
        <w:rPr>
          <w:szCs w:val="22"/>
        </w:rPr>
      </w:pPr>
    </w:p>
    <w:p w:rsidR="00687EAA" w:rsidRPr="00ED2259" w:rsidRDefault="00687EAA" w:rsidP="00687EAA">
      <w:pPr>
        <w:rPr>
          <w:szCs w:val="22"/>
        </w:rPr>
      </w:pPr>
      <w:r w:rsidRPr="00A14CA2">
        <w:rPr>
          <w:b/>
          <w:szCs w:val="22"/>
        </w:rPr>
        <w:sym w:font="Wingdings" w:char="F071"/>
      </w:r>
      <w:r w:rsidRPr="00A14CA2">
        <w:rPr>
          <w:b/>
          <w:szCs w:val="22"/>
        </w:rPr>
        <w:t xml:space="preserve"> Learning boards inspire everyone to read the same book prior to the annual board retreat.</w:t>
      </w:r>
      <w:r w:rsidRPr="00ED2259">
        <w:rPr>
          <w:b/>
          <w:szCs w:val="22"/>
        </w:rPr>
        <w:t xml:space="preserve"> </w:t>
      </w:r>
      <w:r w:rsidRPr="00ED2259">
        <w:rPr>
          <w:szCs w:val="22"/>
        </w:rPr>
        <w:t>Select one stimulating book for everyone to read and include a “Read-and-Reflect Worksheet.”</w:t>
      </w:r>
      <w:r w:rsidRPr="00ED2259">
        <w:rPr>
          <w:b/>
          <w:szCs w:val="22"/>
        </w:rPr>
        <w:t xml:space="preserve"> </w:t>
      </w:r>
      <w:r w:rsidRPr="00ED2259">
        <w:rPr>
          <w:szCs w:val="22"/>
        </w:rPr>
        <w:t>Provide three options (Good—read five chapters; Better—read eight chapters; Best—read every chapter). Invite selected board members to share four-minute reviews of their assigned chapters. You’ll be amazed at the preparation! (</w:t>
      </w:r>
      <w:r w:rsidRPr="0065017D">
        <w:rPr>
          <w:i/>
          <w:szCs w:val="22"/>
        </w:rPr>
        <w:t>No one wants to be remembered as the unprepared presenter</w:t>
      </w:r>
      <w:r w:rsidRPr="00ED2259">
        <w:rPr>
          <w:szCs w:val="22"/>
        </w:rPr>
        <w:t>.)</w:t>
      </w:r>
    </w:p>
    <w:p w:rsidR="00687EAA" w:rsidRPr="00ED2259" w:rsidRDefault="00687EAA" w:rsidP="00687EAA">
      <w:pPr>
        <w:rPr>
          <w:szCs w:val="22"/>
        </w:rPr>
      </w:pPr>
    </w:p>
    <w:p w:rsidR="00687EAA" w:rsidRPr="00ED2259" w:rsidRDefault="00687EAA" w:rsidP="00687EAA">
      <w:pPr>
        <w:rPr>
          <w:szCs w:val="22"/>
        </w:rPr>
      </w:pPr>
      <w:r w:rsidRPr="00A14CA2">
        <w:rPr>
          <w:b/>
          <w:szCs w:val="22"/>
        </w:rPr>
        <w:sym w:font="Wingdings" w:char="F071"/>
      </w:r>
      <w:r w:rsidRPr="00A14CA2">
        <w:rPr>
          <w:b/>
          <w:szCs w:val="22"/>
        </w:rPr>
        <w:t xml:space="preserve"> Learning boards deputize a “Leaders Are Readers” </w:t>
      </w:r>
      <w:r>
        <w:rPr>
          <w:b/>
          <w:szCs w:val="22"/>
        </w:rPr>
        <w:t>c</w:t>
      </w:r>
      <w:r w:rsidRPr="00A14CA2">
        <w:rPr>
          <w:b/>
          <w:szCs w:val="22"/>
        </w:rPr>
        <w:t>hampion.</w:t>
      </w:r>
      <w:r w:rsidRPr="00ED2259">
        <w:rPr>
          <w:b/>
          <w:szCs w:val="22"/>
        </w:rPr>
        <w:t xml:space="preserve"> </w:t>
      </w:r>
      <w:r w:rsidRPr="00ED2259">
        <w:rPr>
          <w:szCs w:val="22"/>
        </w:rPr>
        <w:t xml:space="preserve">Appoint one board member to keep the “leaders are readers” core value on the front burner. Provide a small budget so he or she can keep abreast of the latest trends, resources, training, books, blogs, </w:t>
      </w:r>
      <w:r>
        <w:rPr>
          <w:szCs w:val="22"/>
        </w:rPr>
        <w:t xml:space="preserve">videos, toolboxes, </w:t>
      </w:r>
      <w:r w:rsidRPr="00ED2259">
        <w:rPr>
          <w:szCs w:val="22"/>
        </w:rPr>
        <w:t>and websites that will help your board be life-long learners.</w:t>
      </w:r>
    </w:p>
    <w:p w:rsidR="00687EAA" w:rsidRPr="00ED2259" w:rsidRDefault="00687EAA" w:rsidP="00687EAA">
      <w:pPr>
        <w:rPr>
          <w:szCs w:val="22"/>
        </w:rPr>
      </w:pPr>
    </w:p>
    <w:p w:rsidR="00687EAA" w:rsidRPr="00ED2259" w:rsidRDefault="00687EAA" w:rsidP="00687EAA">
      <w:pPr>
        <w:rPr>
          <w:szCs w:val="22"/>
        </w:rPr>
      </w:pPr>
      <w:r>
        <w:rPr>
          <w:szCs w:val="22"/>
        </w:rPr>
        <w:t>So…w</w:t>
      </w:r>
      <w:r w:rsidRPr="00ED2259">
        <w:rPr>
          <w:szCs w:val="22"/>
        </w:rPr>
        <w:t xml:space="preserve">hat is “the best governance book” your board should read next? It depends, of course, on your unique situation. </w:t>
      </w:r>
      <w:r>
        <w:rPr>
          <w:szCs w:val="22"/>
        </w:rPr>
        <w:t xml:space="preserve">As you spiritually discern God’s direction for your ministry, your journey can be enhanced by the books you read (or listen to). </w:t>
      </w:r>
      <w:r w:rsidRPr="00ED2259">
        <w:rPr>
          <w:szCs w:val="22"/>
        </w:rPr>
        <w:t>Inspire your board to read!</w:t>
      </w:r>
    </w:p>
    <w:p w:rsidR="00687EAA" w:rsidRDefault="00687EAA" w:rsidP="00687EAA">
      <w:pPr>
        <w:pStyle w:val="Body"/>
        <w:rPr>
          <w:rFonts w:ascii="Arial" w:hAnsi="Arial" w:cs="Arial"/>
        </w:rPr>
      </w:pPr>
    </w:p>
    <w:tbl>
      <w:tblPr>
        <w:tblStyle w:val="TableGrid"/>
        <w:tblW w:w="0" w:type="auto"/>
        <w:tblLook w:val="04A0" w:firstRow="1" w:lastRow="0" w:firstColumn="1" w:lastColumn="0" w:noHBand="0" w:noVBand="1"/>
      </w:tblPr>
      <w:tblGrid>
        <w:gridCol w:w="1728"/>
        <w:gridCol w:w="7848"/>
      </w:tblGrid>
      <w:tr w:rsidR="00687EAA" w:rsidTr="001F255C">
        <w:trPr>
          <w:trHeight w:val="350"/>
        </w:trPr>
        <w:tc>
          <w:tcPr>
            <w:tcW w:w="1728" w:type="dxa"/>
            <w:shd w:val="clear" w:color="auto" w:fill="808080" w:themeFill="background1" w:themeFillShade="80"/>
          </w:tcPr>
          <w:p w:rsidR="00687EAA" w:rsidRPr="00243855" w:rsidRDefault="00687EA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FFFFFF" w:themeColor="background1"/>
              </w:rPr>
            </w:pPr>
            <w:r w:rsidRPr="00243855">
              <w:rPr>
                <w:rFonts w:ascii="Arial" w:hAnsi="Arial" w:cs="Arial"/>
                <w:b/>
                <w:color w:val="FFFFFF" w:themeColor="background1"/>
              </w:rPr>
              <w:t>BOARDROOM</w:t>
            </w:r>
          </w:p>
          <w:p w:rsidR="00687EAA" w:rsidRPr="00243855" w:rsidRDefault="00687EA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FFFFFF" w:themeColor="background1"/>
              </w:rPr>
            </w:pPr>
            <w:r w:rsidRPr="00243855">
              <w:rPr>
                <w:rFonts w:ascii="Arial" w:hAnsi="Arial" w:cs="Arial"/>
                <w:b/>
                <w:color w:val="FFFFFF" w:themeColor="background1"/>
              </w:rPr>
              <w:t>LESSON</w:t>
            </w:r>
          </w:p>
        </w:tc>
        <w:tc>
          <w:tcPr>
            <w:tcW w:w="7848" w:type="dxa"/>
          </w:tcPr>
          <w:p w:rsidR="00687EAA" w:rsidRDefault="00687EA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b/>
              </w:rPr>
              <w:t>Great boards delegate their reading</w:t>
            </w:r>
            <w:r>
              <w:rPr>
                <w:rFonts w:ascii="Arial" w:hAnsi="Arial" w:cs="Arial"/>
              </w:rPr>
              <w:t>. Appoint an avid reader on your board as your “Leaders Are Readers” champion. Provide a small budget and inspire your champion to keep life-long governance learning top of mind for all board members. Your CEO, your staff, your volunteers, and your donors will be blessed to know that your board continues to learn and enhance their governance competencies.</w:t>
            </w:r>
          </w:p>
          <w:p w:rsidR="00687EAA" w:rsidRPr="003C11C1" w:rsidRDefault="00687EAA" w:rsidP="001F255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0"/>
                <w:szCs w:val="10"/>
              </w:rPr>
            </w:pPr>
          </w:p>
        </w:tc>
      </w:tr>
    </w:tbl>
    <w:p w:rsidR="00687EAA" w:rsidRDefault="00687EAA" w:rsidP="00687EAA">
      <w:pPr>
        <w:pStyle w:val="Body"/>
        <w:rPr>
          <w:rFonts w:ascii="Arial" w:hAnsi="Arial" w:cs="Arial"/>
        </w:rPr>
      </w:pPr>
    </w:p>
    <w:p w:rsidR="00687EAA" w:rsidRPr="00EB08A0" w:rsidRDefault="00687EAA" w:rsidP="00687EAA">
      <w:pPr>
        <w:pStyle w:val="Body"/>
        <w:rPr>
          <w:rFonts w:ascii="Arial" w:hAnsi="Arial" w:cs="Arial"/>
          <w:b/>
          <w:color w:val="FFFFFF" w:themeColor="background1"/>
        </w:rPr>
      </w:pPr>
      <w:r w:rsidRPr="00EB08A0">
        <w:rPr>
          <w:rFonts w:ascii="Arial" w:hAnsi="Arial" w:cs="Arial"/>
          <w:b/>
          <w:color w:val="FFFFFF" w:themeColor="background1"/>
          <w:highlight w:val="black"/>
        </w:rPr>
        <w:t>BOARD ACTION STEPS:</w:t>
      </w:r>
    </w:p>
    <w:p w:rsidR="00687EAA" w:rsidRPr="00B507F1" w:rsidRDefault="00687EAA" w:rsidP="00687EAA">
      <w:pPr>
        <w:pStyle w:val="Body"/>
        <w:numPr>
          <w:ilvl w:val="0"/>
          <w:numId w:val="4"/>
        </w:numPr>
        <w:rPr>
          <w:rFonts w:ascii="Arial" w:hAnsi="Arial" w:cs="Arial"/>
        </w:rPr>
      </w:pPr>
      <w:r>
        <w:rPr>
          <w:rFonts w:ascii="Arial" w:hAnsi="Arial" w:cs="Arial"/>
        </w:rPr>
        <w:t xml:space="preserve">1. </w:t>
      </w:r>
      <w:r>
        <w:rPr>
          <w:rFonts w:ascii="Arial" w:hAnsi="Arial" w:cs="Arial"/>
          <w:b/>
        </w:rPr>
        <w:t>Appoint:</w:t>
      </w:r>
      <w:r>
        <w:rPr>
          <w:rFonts w:ascii="Arial" w:hAnsi="Arial" w:cs="Arial"/>
        </w:rPr>
        <w:t xml:space="preserve"> Inspire a board member (perhaps a member of your governance committee) to be your “Leaders Are Readers” champion with a brief focus on governance at each board meeting.</w:t>
      </w:r>
    </w:p>
    <w:p w:rsidR="00687EAA" w:rsidRPr="00B507F1" w:rsidRDefault="00687EAA" w:rsidP="00687EAA">
      <w:pPr>
        <w:pStyle w:val="Body"/>
        <w:numPr>
          <w:ilvl w:val="0"/>
          <w:numId w:val="4"/>
        </w:numPr>
        <w:rPr>
          <w:rFonts w:ascii="Arial" w:hAnsi="Arial" w:cs="Arial"/>
        </w:rPr>
      </w:pPr>
      <w:r>
        <w:rPr>
          <w:rFonts w:ascii="Arial" w:hAnsi="Arial" w:cs="Arial"/>
        </w:rPr>
        <w:t xml:space="preserve">2. </w:t>
      </w:r>
      <w:r>
        <w:rPr>
          <w:rFonts w:ascii="Arial" w:hAnsi="Arial" w:cs="Arial"/>
          <w:b/>
        </w:rPr>
        <w:t>Review</w:t>
      </w:r>
      <w:r w:rsidRPr="00B10830">
        <w:rPr>
          <w:rFonts w:ascii="Arial" w:hAnsi="Arial" w:cs="Arial"/>
          <w:b/>
        </w:rPr>
        <w:t>:</w:t>
      </w:r>
      <w:r>
        <w:rPr>
          <w:rFonts w:ascii="Arial" w:hAnsi="Arial" w:cs="Arial"/>
        </w:rPr>
        <w:t xml:space="preserve"> </w:t>
      </w:r>
      <w:r w:rsidRPr="00CE5A1F">
        <w:rPr>
          <w:rFonts w:ascii="Arial" w:hAnsi="Arial" w:cs="Arial"/>
        </w:rPr>
        <w:t xml:space="preserve">Keep a running list of books </w:t>
      </w:r>
      <w:r>
        <w:rPr>
          <w:rFonts w:ascii="Arial" w:hAnsi="Arial" w:cs="Arial"/>
        </w:rPr>
        <w:t xml:space="preserve">and resources </w:t>
      </w:r>
      <w:r w:rsidRPr="00CE5A1F">
        <w:rPr>
          <w:rFonts w:ascii="Arial" w:hAnsi="Arial" w:cs="Arial"/>
        </w:rPr>
        <w:t>that</w:t>
      </w:r>
      <w:r>
        <w:rPr>
          <w:rFonts w:ascii="Arial" w:hAnsi="Arial" w:cs="Arial"/>
          <w:i/>
        </w:rPr>
        <w:t xml:space="preserve"> </w:t>
      </w:r>
      <w:r>
        <w:rPr>
          <w:rFonts w:ascii="Arial" w:hAnsi="Arial" w:cs="Arial"/>
        </w:rPr>
        <w:t>the board has read in recent years—and inspire new board members to become familiar with the key concepts.</w:t>
      </w:r>
    </w:p>
    <w:p w:rsidR="00687EAA" w:rsidRDefault="00687EAA" w:rsidP="00687EAA">
      <w:pPr>
        <w:pStyle w:val="Body"/>
        <w:numPr>
          <w:ilvl w:val="0"/>
          <w:numId w:val="4"/>
        </w:numPr>
        <w:rPr>
          <w:rFonts w:ascii="Arial" w:hAnsi="Arial" w:cs="Arial"/>
        </w:rPr>
      </w:pPr>
      <w:r>
        <w:rPr>
          <w:rFonts w:ascii="Arial" w:hAnsi="Arial" w:cs="Arial"/>
        </w:rPr>
        <w:t xml:space="preserve">3. </w:t>
      </w:r>
      <w:r>
        <w:rPr>
          <w:rFonts w:ascii="Arial" w:hAnsi="Arial" w:cs="Arial"/>
          <w:b/>
        </w:rPr>
        <w:t>Read!</w:t>
      </w:r>
      <w:r>
        <w:rPr>
          <w:rFonts w:ascii="Arial" w:hAnsi="Arial" w:cs="Arial"/>
        </w:rPr>
        <w:t xml:space="preserve"> Don’t just talk about reading—do it! Create the expectation in your board member recruitment process that all board members will continue to sharpen their skills, for example, in governance, spiritual discernment, and trend-spotting.</w:t>
      </w:r>
    </w:p>
    <w:p w:rsidR="00687EAA" w:rsidRDefault="00687EAA" w:rsidP="00687EAA">
      <w:pPr>
        <w:pStyle w:val="Body"/>
        <w:rPr>
          <w:rFonts w:ascii="Arial" w:hAnsi="Arial" w:cs="Arial"/>
        </w:rPr>
      </w:pPr>
    </w:p>
    <w:p w:rsidR="00C11B3A" w:rsidRDefault="00687EAA" w:rsidP="00687EAA">
      <w:pPr>
        <w:pStyle w:val="Body"/>
        <w:rPr>
          <w:color w:val="000080"/>
          <w:sz w:val="20"/>
          <w:szCs w:val="20"/>
        </w:rPr>
      </w:pPr>
      <w:r w:rsidRPr="004E7025">
        <w:rPr>
          <w:rFonts w:ascii="Arial" w:hAnsi="Arial" w:cs="Arial"/>
          <w:b/>
          <w:color w:val="FFFFFF" w:themeColor="background1"/>
          <w:highlight w:val="black"/>
        </w:rPr>
        <w:t>PRAYER:</w:t>
      </w:r>
      <w:r w:rsidRPr="002B5DCE">
        <w:rPr>
          <w:rFonts w:ascii="Arial" w:hAnsi="Arial" w:cs="Arial"/>
          <w:color w:val="FFFFFF" w:themeColor="background1"/>
        </w:rPr>
        <w:t xml:space="preserve"> </w:t>
      </w:r>
      <w:r>
        <w:rPr>
          <w:rFonts w:ascii="Arial" w:hAnsi="Arial" w:cs="Arial"/>
        </w:rPr>
        <w:t>“Lord, many of us have experienced profound personal insights by reading the right book at the right time. Some of us have even made life-altering decisions after reading significant books. So guide us in our selection of the books that our board should read and review. Amen.”</w:t>
      </w:r>
    </w:p>
    <w:sectPr w:rsidR="00C11B3A">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9B" w:rsidRDefault="0065309B" w:rsidP="00C8250F">
      <w:r>
        <w:separator/>
      </w:r>
    </w:p>
  </w:endnote>
  <w:endnote w:type="continuationSeparator" w:id="0">
    <w:p w:rsidR="0065309B" w:rsidRDefault="0065309B" w:rsidP="00C8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pperplate Gothic Light">
    <w:altName w:val="MV Boli"/>
    <w:panose1 w:val="020E05070202060204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D1" w:rsidRDefault="005D0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8A" w:rsidRPr="005D0FD1" w:rsidRDefault="00B9578A" w:rsidP="00C8250F">
    <w:pPr>
      <w:pStyle w:val="Footer"/>
      <w:pBdr>
        <w:top w:val="single" w:sz="4" w:space="1" w:color="auto"/>
      </w:pBdr>
      <w:jc w:val="center"/>
      <w:rPr>
        <w:sz w:val="20"/>
        <w:szCs w:val="20"/>
      </w:rPr>
    </w:pPr>
    <w:bookmarkStart w:id="0" w:name="_GoBack"/>
    <w:bookmarkEnd w:id="0"/>
    <w:r w:rsidRPr="005D0FD1">
      <w:rPr>
        <w:rFonts w:ascii="Arial Narrow" w:hAnsi="Arial Narrow"/>
        <w:b/>
        <w:sz w:val="20"/>
        <w:szCs w:val="20"/>
      </w:rPr>
      <w:t xml:space="preserve">MURDOCK TRUST </w:t>
    </w:r>
    <w:r w:rsidRPr="005D0FD1">
      <w:rPr>
        <w:rFonts w:ascii="Arial Narrow" w:hAnsi="Arial Narrow"/>
        <w:b/>
        <w:color w:val="808080" w:themeColor="background1" w:themeShade="80"/>
        <w:sz w:val="20"/>
        <w:szCs w:val="20"/>
      </w:rPr>
      <w:sym w:font="Wingdings" w:char="F075"/>
    </w:r>
    <w:r w:rsidRPr="005D0FD1">
      <w:rPr>
        <w:rFonts w:ascii="Arial Narrow" w:hAnsi="Arial Narrow"/>
        <w:b/>
        <w:color w:val="808080" w:themeColor="background1" w:themeShade="80"/>
        <w:sz w:val="20"/>
        <w:szCs w:val="20"/>
      </w:rPr>
      <w:t xml:space="preserve"> </w:t>
    </w:r>
    <w:r w:rsidRPr="005D0FD1">
      <w:rPr>
        <w:rFonts w:ascii="Arial Narrow" w:hAnsi="Arial Narrow"/>
        <w:b/>
        <w:sz w:val="20"/>
        <w:szCs w:val="20"/>
      </w:rPr>
      <w:t xml:space="preserve">Board Leadership &amp; Development: Tools &amp; Templates </w:t>
    </w:r>
    <w:r w:rsidRPr="005D0FD1">
      <w:rPr>
        <w:rFonts w:ascii="Arial Narrow" w:hAnsi="Arial Narrow"/>
        <w:b/>
        <w:color w:val="808080" w:themeColor="background1" w:themeShade="80"/>
        <w:sz w:val="20"/>
        <w:szCs w:val="20"/>
      </w:rPr>
      <w:sym w:font="Wingdings" w:char="F075"/>
    </w:r>
    <w:r w:rsidRPr="005D0FD1">
      <w:rPr>
        <w:rFonts w:ascii="Arial Narrow" w:hAnsi="Arial Narrow"/>
        <w:b/>
        <w:sz w:val="20"/>
        <w:szCs w:val="20"/>
      </w:rPr>
      <w:t xml:space="preserve"> </w:t>
    </w:r>
    <w:sdt>
      <w:sdtPr>
        <w:rPr>
          <w:rFonts w:ascii="Arial Narrow" w:hAnsi="Arial Narrow"/>
          <w:b/>
          <w:sz w:val="20"/>
          <w:szCs w:val="20"/>
        </w:rPr>
        <w:id w:val="540015363"/>
        <w:docPartObj>
          <w:docPartGallery w:val="Page Numbers (Bottom of Page)"/>
          <w:docPartUnique/>
        </w:docPartObj>
      </w:sdtPr>
      <w:sdtEndPr>
        <w:rPr>
          <w:rFonts w:ascii="Arial" w:hAnsi="Arial"/>
          <w:b w:val="0"/>
        </w:rPr>
      </w:sdtEndPr>
      <w:sdtContent>
        <w:sdt>
          <w:sdtPr>
            <w:rPr>
              <w:rFonts w:ascii="Arial Narrow" w:hAnsi="Arial Narrow"/>
              <w:b/>
              <w:sz w:val="20"/>
              <w:szCs w:val="20"/>
            </w:rPr>
            <w:id w:val="98381352"/>
            <w:docPartObj>
              <w:docPartGallery w:val="Page Numbers (Top of Page)"/>
              <w:docPartUnique/>
            </w:docPartObj>
          </w:sdtPr>
          <w:sdtEndPr>
            <w:rPr>
              <w:rFonts w:ascii="Arial" w:hAnsi="Arial"/>
              <w:b w:val="0"/>
            </w:rPr>
          </w:sdtEndPr>
          <w:sdtContent>
            <w:r w:rsidRPr="005D0FD1">
              <w:rPr>
                <w:rFonts w:ascii="Arial Narrow" w:hAnsi="Arial Narrow"/>
                <w:b/>
                <w:sz w:val="20"/>
                <w:szCs w:val="20"/>
              </w:rPr>
              <w:t xml:space="preserve">Page </w:t>
            </w:r>
            <w:r w:rsidRPr="005D0FD1">
              <w:rPr>
                <w:rFonts w:ascii="Arial Narrow" w:hAnsi="Arial Narrow"/>
                <w:b/>
                <w:bCs/>
                <w:sz w:val="20"/>
                <w:szCs w:val="20"/>
              </w:rPr>
              <w:fldChar w:fldCharType="begin"/>
            </w:r>
            <w:r w:rsidRPr="005D0FD1">
              <w:rPr>
                <w:rFonts w:ascii="Arial Narrow" w:hAnsi="Arial Narrow"/>
                <w:b/>
                <w:bCs/>
                <w:sz w:val="20"/>
                <w:szCs w:val="20"/>
              </w:rPr>
              <w:instrText xml:space="preserve"> PAGE </w:instrText>
            </w:r>
            <w:r w:rsidRPr="005D0FD1">
              <w:rPr>
                <w:rFonts w:ascii="Arial Narrow" w:hAnsi="Arial Narrow"/>
                <w:b/>
                <w:bCs/>
                <w:sz w:val="20"/>
                <w:szCs w:val="20"/>
              </w:rPr>
              <w:fldChar w:fldCharType="separate"/>
            </w:r>
            <w:r w:rsidR="005D0FD1">
              <w:rPr>
                <w:rFonts w:ascii="Arial Narrow" w:hAnsi="Arial Narrow"/>
                <w:b/>
                <w:bCs/>
                <w:noProof/>
                <w:sz w:val="20"/>
                <w:szCs w:val="20"/>
              </w:rPr>
              <w:t>1</w:t>
            </w:r>
            <w:r w:rsidRPr="005D0FD1">
              <w:rPr>
                <w:rFonts w:ascii="Arial Narrow" w:hAnsi="Arial Narrow"/>
                <w:b/>
                <w:bCs/>
                <w:sz w:val="20"/>
                <w:szCs w:val="20"/>
              </w:rPr>
              <w:fldChar w:fldCharType="end"/>
            </w:r>
            <w:r w:rsidRPr="005D0FD1">
              <w:rPr>
                <w:rFonts w:ascii="Arial Narrow" w:hAnsi="Arial Narrow"/>
                <w:b/>
                <w:sz w:val="20"/>
                <w:szCs w:val="20"/>
              </w:rPr>
              <w:t xml:space="preserve"> of</w:t>
            </w:r>
            <w:r w:rsidRPr="005D0FD1">
              <w:rPr>
                <w:rFonts w:ascii="Arial Narrow" w:hAnsi="Arial Narrow"/>
                <w:sz w:val="20"/>
                <w:szCs w:val="20"/>
              </w:rPr>
              <w:t xml:space="preserve"> </w:t>
            </w:r>
            <w:r w:rsidRPr="005D0FD1">
              <w:rPr>
                <w:rFonts w:ascii="Arial Narrow" w:hAnsi="Arial Narrow"/>
                <w:b/>
                <w:bCs/>
                <w:sz w:val="20"/>
                <w:szCs w:val="20"/>
              </w:rPr>
              <w:fldChar w:fldCharType="begin"/>
            </w:r>
            <w:r w:rsidRPr="005D0FD1">
              <w:rPr>
                <w:rFonts w:ascii="Arial Narrow" w:hAnsi="Arial Narrow"/>
                <w:b/>
                <w:bCs/>
                <w:sz w:val="20"/>
                <w:szCs w:val="20"/>
              </w:rPr>
              <w:instrText xml:space="preserve"> NUMPAGES  </w:instrText>
            </w:r>
            <w:r w:rsidRPr="005D0FD1">
              <w:rPr>
                <w:rFonts w:ascii="Arial Narrow" w:hAnsi="Arial Narrow"/>
                <w:b/>
                <w:bCs/>
                <w:sz w:val="20"/>
                <w:szCs w:val="20"/>
              </w:rPr>
              <w:fldChar w:fldCharType="separate"/>
            </w:r>
            <w:r w:rsidR="005D0FD1">
              <w:rPr>
                <w:rFonts w:ascii="Arial Narrow" w:hAnsi="Arial Narrow"/>
                <w:b/>
                <w:bCs/>
                <w:noProof/>
                <w:sz w:val="20"/>
                <w:szCs w:val="20"/>
              </w:rPr>
              <w:t>24</w:t>
            </w:r>
            <w:r w:rsidRPr="005D0FD1">
              <w:rPr>
                <w:rFonts w:ascii="Arial Narrow" w:hAnsi="Arial Narrow"/>
                <w:b/>
                <w:bCs/>
                <w:sz w:val="20"/>
                <w:szCs w:val="20"/>
              </w:rPr>
              <w:fldChar w:fldCharType="end"/>
            </w:r>
          </w:sdtContent>
        </w:sdt>
      </w:sdtContent>
    </w:sdt>
  </w:p>
  <w:p w:rsidR="00B9578A" w:rsidRDefault="00B95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D1" w:rsidRDefault="005D0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9B" w:rsidRDefault="0065309B" w:rsidP="00C8250F">
      <w:r>
        <w:separator/>
      </w:r>
    </w:p>
  </w:footnote>
  <w:footnote w:type="continuationSeparator" w:id="0">
    <w:p w:rsidR="0065309B" w:rsidRDefault="0065309B" w:rsidP="00C82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D1" w:rsidRDefault="005D0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8A" w:rsidRPr="00C8250F" w:rsidRDefault="00B9578A" w:rsidP="00C8250F">
    <w:pPr>
      <w:pStyle w:val="Header"/>
      <w:jc w:val="center"/>
      <w:rPr>
        <w:b/>
        <w:sz w:val="20"/>
        <w:szCs w:val="20"/>
      </w:rPr>
    </w:pPr>
    <w:r w:rsidRPr="00C8250F">
      <w:rPr>
        <w:b/>
        <w:color w:val="FFFFFF" w:themeColor="background1"/>
        <w:sz w:val="20"/>
        <w:szCs w:val="20"/>
        <w:highlight w:val="darkGray"/>
      </w:rPr>
      <w:t>TOOLS AND TEMPLATES:</w:t>
    </w:r>
    <w:r w:rsidRPr="00C8250F">
      <w:rPr>
        <w:b/>
        <w:color w:val="FFFFFF" w:themeColor="background1"/>
        <w:sz w:val="20"/>
        <w:szCs w:val="20"/>
      </w:rPr>
      <w:t xml:space="preserve"> </w:t>
    </w:r>
    <w:r>
      <w:rPr>
        <w:b/>
        <w:sz w:val="20"/>
        <w:szCs w:val="20"/>
      </w:rPr>
      <w:t>Board Retreat Read-and-Reflect Worksheets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D1" w:rsidRDefault="005D0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121"/>
    <w:multiLevelType w:val="hybridMultilevel"/>
    <w:tmpl w:val="ECECD1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A0C1628"/>
    <w:multiLevelType w:val="hybridMultilevel"/>
    <w:tmpl w:val="785A9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670375"/>
    <w:multiLevelType w:val="hybridMultilevel"/>
    <w:tmpl w:val="78A829B4"/>
    <w:lvl w:ilvl="0" w:tplc="26BA1FBC">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5B3947"/>
    <w:multiLevelType w:val="hybridMultilevel"/>
    <w:tmpl w:val="316A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84"/>
    <w:rsid w:val="00053384"/>
    <w:rsid w:val="001046DB"/>
    <w:rsid w:val="00114400"/>
    <w:rsid w:val="001F54DD"/>
    <w:rsid w:val="002035D0"/>
    <w:rsid w:val="002127B8"/>
    <w:rsid w:val="00297293"/>
    <w:rsid w:val="002D361E"/>
    <w:rsid w:val="00397184"/>
    <w:rsid w:val="00433CD3"/>
    <w:rsid w:val="004B0997"/>
    <w:rsid w:val="004D1264"/>
    <w:rsid w:val="004D1F2F"/>
    <w:rsid w:val="005062BB"/>
    <w:rsid w:val="005D0FD1"/>
    <w:rsid w:val="00610554"/>
    <w:rsid w:val="0065309B"/>
    <w:rsid w:val="00661C6A"/>
    <w:rsid w:val="006837FB"/>
    <w:rsid w:val="00687EAA"/>
    <w:rsid w:val="00693BF4"/>
    <w:rsid w:val="006A0833"/>
    <w:rsid w:val="006A52E6"/>
    <w:rsid w:val="006B0A42"/>
    <w:rsid w:val="006B6E17"/>
    <w:rsid w:val="00752B79"/>
    <w:rsid w:val="00776954"/>
    <w:rsid w:val="007C0BC6"/>
    <w:rsid w:val="007D2EFE"/>
    <w:rsid w:val="00833932"/>
    <w:rsid w:val="00837053"/>
    <w:rsid w:val="008B17EC"/>
    <w:rsid w:val="009418C9"/>
    <w:rsid w:val="009550D4"/>
    <w:rsid w:val="00973E01"/>
    <w:rsid w:val="00AB15F2"/>
    <w:rsid w:val="00AE49D5"/>
    <w:rsid w:val="00B1770E"/>
    <w:rsid w:val="00B644A2"/>
    <w:rsid w:val="00B8309C"/>
    <w:rsid w:val="00B905D6"/>
    <w:rsid w:val="00B9578A"/>
    <w:rsid w:val="00BA1772"/>
    <w:rsid w:val="00BD20E3"/>
    <w:rsid w:val="00BE1AC9"/>
    <w:rsid w:val="00C11B3A"/>
    <w:rsid w:val="00C8250F"/>
    <w:rsid w:val="00CC1423"/>
    <w:rsid w:val="00D0177E"/>
    <w:rsid w:val="00DB4848"/>
    <w:rsid w:val="00DC3092"/>
    <w:rsid w:val="00DC4799"/>
    <w:rsid w:val="00E5567A"/>
    <w:rsid w:val="00E627DD"/>
    <w:rsid w:val="00F743C8"/>
    <w:rsid w:val="00FC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3"/>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style>
  <w:style w:type="paragraph" w:styleId="Heading1">
    <w:name w:val="heading 1"/>
    <w:basedOn w:val="Normal"/>
    <w:next w:val="Normal"/>
    <w:link w:val="Heading1Char"/>
    <w:qFormat/>
    <w:rsid w:val="009550D4"/>
    <w:pPr>
      <w:keepNext/>
      <w:widowControl/>
      <w:suppressAutoHyphens w:val="0"/>
      <w:autoSpaceDN/>
      <w:jc w:val="center"/>
      <w:textAlignment w:val="auto"/>
      <w:outlineLvl w:val="0"/>
    </w:pPr>
    <w:rPr>
      <w:rFonts w:ascii="Times New Roman" w:eastAsia="Times New Roman" w:hAnsi="Times New Roman" w:cs="Times New Roman"/>
      <w:b/>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50F"/>
    <w:pPr>
      <w:tabs>
        <w:tab w:val="center" w:pos="4680"/>
        <w:tab w:val="right" w:pos="9360"/>
      </w:tabs>
    </w:pPr>
  </w:style>
  <w:style w:type="character" w:customStyle="1" w:styleId="HeaderChar">
    <w:name w:val="Header Char"/>
    <w:basedOn w:val="DefaultParagraphFont"/>
    <w:link w:val="Header"/>
    <w:uiPriority w:val="99"/>
    <w:rsid w:val="00C8250F"/>
  </w:style>
  <w:style w:type="paragraph" w:styleId="Footer">
    <w:name w:val="footer"/>
    <w:basedOn w:val="Normal"/>
    <w:link w:val="FooterChar"/>
    <w:uiPriority w:val="99"/>
    <w:unhideWhenUsed/>
    <w:rsid w:val="00C8250F"/>
    <w:pPr>
      <w:tabs>
        <w:tab w:val="center" w:pos="4680"/>
        <w:tab w:val="right" w:pos="9360"/>
      </w:tabs>
    </w:pPr>
  </w:style>
  <w:style w:type="character" w:customStyle="1" w:styleId="FooterChar">
    <w:name w:val="Footer Char"/>
    <w:basedOn w:val="DefaultParagraphFont"/>
    <w:link w:val="Footer"/>
    <w:uiPriority w:val="99"/>
    <w:rsid w:val="00C8250F"/>
  </w:style>
  <w:style w:type="paragraph" w:styleId="BalloonText">
    <w:name w:val="Balloon Text"/>
    <w:basedOn w:val="Normal"/>
    <w:link w:val="BalloonTextChar"/>
    <w:uiPriority w:val="99"/>
    <w:semiHidden/>
    <w:unhideWhenUsed/>
    <w:rsid w:val="00B644A2"/>
    <w:rPr>
      <w:rFonts w:ascii="Tahoma" w:hAnsi="Tahoma" w:cs="Tahoma"/>
      <w:sz w:val="16"/>
      <w:szCs w:val="16"/>
    </w:rPr>
  </w:style>
  <w:style w:type="character" w:customStyle="1" w:styleId="BalloonTextChar">
    <w:name w:val="Balloon Text Char"/>
    <w:basedOn w:val="DefaultParagraphFont"/>
    <w:link w:val="BalloonText"/>
    <w:uiPriority w:val="99"/>
    <w:semiHidden/>
    <w:rsid w:val="00B644A2"/>
    <w:rPr>
      <w:rFonts w:ascii="Tahoma" w:hAnsi="Tahoma" w:cs="Tahoma"/>
      <w:sz w:val="16"/>
      <w:szCs w:val="16"/>
    </w:rPr>
  </w:style>
  <w:style w:type="character" w:customStyle="1" w:styleId="Heading1Char">
    <w:name w:val="Heading 1 Char"/>
    <w:basedOn w:val="DefaultParagraphFont"/>
    <w:link w:val="Heading1"/>
    <w:rsid w:val="009550D4"/>
    <w:rPr>
      <w:rFonts w:ascii="Times New Roman" w:eastAsia="Times New Roman" w:hAnsi="Times New Roman" w:cs="Times New Roman"/>
      <w:b/>
      <w:kern w:val="0"/>
      <w:sz w:val="24"/>
      <w:szCs w:val="20"/>
    </w:rPr>
  </w:style>
  <w:style w:type="table" w:styleId="TableGrid">
    <w:name w:val="Table Grid"/>
    <w:basedOn w:val="TableNormal"/>
    <w:uiPriority w:val="59"/>
    <w:rsid w:val="009550D4"/>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50D4"/>
    <w:rPr>
      <w:color w:val="0000FF"/>
      <w:u w:val="single"/>
    </w:rPr>
  </w:style>
  <w:style w:type="paragraph" w:styleId="ListParagraph">
    <w:name w:val="List Paragraph"/>
    <w:basedOn w:val="Normal"/>
    <w:uiPriority w:val="34"/>
    <w:qFormat/>
    <w:rsid w:val="00B9578A"/>
    <w:pPr>
      <w:ind w:left="720"/>
      <w:contextualSpacing/>
    </w:pPr>
  </w:style>
  <w:style w:type="paragraph" w:customStyle="1" w:styleId="Body">
    <w:name w:val="Body"/>
    <w:rsid w:val="00C11B3A"/>
    <w:pPr>
      <w:pBdr>
        <w:top w:val="nil"/>
        <w:left w:val="nil"/>
        <w:bottom w:val="nil"/>
        <w:right w:val="nil"/>
        <w:between w:val="nil"/>
        <w:bar w:val="nil"/>
      </w:pBdr>
    </w:pPr>
    <w:rPr>
      <w:rFonts w:ascii="Helvetica" w:eastAsia="Arial Unicode MS" w:hAnsi="Helvetica" w:cs="Arial Unicode MS"/>
      <w:color w:val="000000"/>
      <w:kern w:val="0"/>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3"/>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style>
  <w:style w:type="paragraph" w:styleId="Heading1">
    <w:name w:val="heading 1"/>
    <w:basedOn w:val="Normal"/>
    <w:next w:val="Normal"/>
    <w:link w:val="Heading1Char"/>
    <w:qFormat/>
    <w:rsid w:val="009550D4"/>
    <w:pPr>
      <w:keepNext/>
      <w:widowControl/>
      <w:suppressAutoHyphens w:val="0"/>
      <w:autoSpaceDN/>
      <w:jc w:val="center"/>
      <w:textAlignment w:val="auto"/>
      <w:outlineLvl w:val="0"/>
    </w:pPr>
    <w:rPr>
      <w:rFonts w:ascii="Times New Roman" w:eastAsia="Times New Roman" w:hAnsi="Times New Roman" w:cs="Times New Roman"/>
      <w:b/>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50F"/>
    <w:pPr>
      <w:tabs>
        <w:tab w:val="center" w:pos="4680"/>
        <w:tab w:val="right" w:pos="9360"/>
      </w:tabs>
    </w:pPr>
  </w:style>
  <w:style w:type="character" w:customStyle="1" w:styleId="HeaderChar">
    <w:name w:val="Header Char"/>
    <w:basedOn w:val="DefaultParagraphFont"/>
    <w:link w:val="Header"/>
    <w:uiPriority w:val="99"/>
    <w:rsid w:val="00C8250F"/>
  </w:style>
  <w:style w:type="paragraph" w:styleId="Footer">
    <w:name w:val="footer"/>
    <w:basedOn w:val="Normal"/>
    <w:link w:val="FooterChar"/>
    <w:uiPriority w:val="99"/>
    <w:unhideWhenUsed/>
    <w:rsid w:val="00C8250F"/>
    <w:pPr>
      <w:tabs>
        <w:tab w:val="center" w:pos="4680"/>
        <w:tab w:val="right" w:pos="9360"/>
      </w:tabs>
    </w:pPr>
  </w:style>
  <w:style w:type="character" w:customStyle="1" w:styleId="FooterChar">
    <w:name w:val="Footer Char"/>
    <w:basedOn w:val="DefaultParagraphFont"/>
    <w:link w:val="Footer"/>
    <w:uiPriority w:val="99"/>
    <w:rsid w:val="00C8250F"/>
  </w:style>
  <w:style w:type="paragraph" w:styleId="BalloonText">
    <w:name w:val="Balloon Text"/>
    <w:basedOn w:val="Normal"/>
    <w:link w:val="BalloonTextChar"/>
    <w:uiPriority w:val="99"/>
    <w:semiHidden/>
    <w:unhideWhenUsed/>
    <w:rsid w:val="00B644A2"/>
    <w:rPr>
      <w:rFonts w:ascii="Tahoma" w:hAnsi="Tahoma" w:cs="Tahoma"/>
      <w:sz w:val="16"/>
      <w:szCs w:val="16"/>
    </w:rPr>
  </w:style>
  <w:style w:type="character" w:customStyle="1" w:styleId="BalloonTextChar">
    <w:name w:val="Balloon Text Char"/>
    <w:basedOn w:val="DefaultParagraphFont"/>
    <w:link w:val="BalloonText"/>
    <w:uiPriority w:val="99"/>
    <w:semiHidden/>
    <w:rsid w:val="00B644A2"/>
    <w:rPr>
      <w:rFonts w:ascii="Tahoma" w:hAnsi="Tahoma" w:cs="Tahoma"/>
      <w:sz w:val="16"/>
      <w:szCs w:val="16"/>
    </w:rPr>
  </w:style>
  <w:style w:type="character" w:customStyle="1" w:styleId="Heading1Char">
    <w:name w:val="Heading 1 Char"/>
    <w:basedOn w:val="DefaultParagraphFont"/>
    <w:link w:val="Heading1"/>
    <w:rsid w:val="009550D4"/>
    <w:rPr>
      <w:rFonts w:ascii="Times New Roman" w:eastAsia="Times New Roman" w:hAnsi="Times New Roman" w:cs="Times New Roman"/>
      <w:b/>
      <w:kern w:val="0"/>
      <w:sz w:val="24"/>
      <w:szCs w:val="20"/>
    </w:rPr>
  </w:style>
  <w:style w:type="table" w:styleId="TableGrid">
    <w:name w:val="Table Grid"/>
    <w:basedOn w:val="TableNormal"/>
    <w:uiPriority w:val="59"/>
    <w:rsid w:val="009550D4"/>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50D4"/>
    <w:rPr>
      <w:color w:val="0000FF"/>
      <w:u w:val="single"/>
    </w:rPr>
  </w:style>
  <w:style w:type="paragraph" w:styleId="ListParagraph">
    <w:name w:val="List Paragraph"/>
    <w:basedOn w:val="Normal"/>
    <w:uiPriority w:val="34"/>
    <w:qFormat/>
    <w:rsid w:val="00B9578A"/>
    <w:pPr>
      <w:ind w:left="720"/>
      <w:contextualSpacing/>
    </w:pPr>
  </w:style>
  <w:style w:type="paragraph" w:customStyle="1" w:styleId="Body">
    <w:name w:val="Body"/>
    <w:rsid w:val="00C11B3A"/>
    <w:pPr>
      <w:pBdr>
        <w:top w:val="nil"/>
        <w:left w:val="nil"/>
        <w:bottom w:val="nil"/>
        <w:right w:val="nil"/>
        <w:between w:val="nil"/>
        <w:bar w:val="nil"/>
      </w:pBdr>
    </w:pPr>
    <w:rPr>
      <w:rFonts w:ascii="Helvetica" w:eastAsia="Arial Unicode MS" w:hAnsi="Helvetica" w:cs="Arial Unicode MS"/>
      <w:color w:val="000000"/>
      <w:kern w:val="0"/>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g"/><Relationship Id="rId26" Type="http://schemas.openxmlformats.org/officeDocument/2006/relationships/hyperlink" Target="http://urgentink.typepad.com/my_weblog/2016/12/called-to-serve-creating-and-nurturing-the-effective-volunteer-board.html" TargetMode="External"/><Relationship Id="rId3" Type="http://schemas.microsoft.com/office/2007/relationships/stylesWithEffects" Target="stylesWithEffects.xml"/><Relationship Id="rId21" Type="http://schemas.openxmlformats.org/officeDocument/2006/relationships/hyperlink" Target="http://managementbuckets.com/drucker-bucke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am-charan.com" TargetMode="External"/><Relationship Id="rId17" Type="http://schemas.openxmlformats.org/officeDocument/2006/relationships/image" Target="media/image8.jpg"/><Relationship Id="rId25" Type="http://schemas.openxmlformats.org/officeDocument/2006/relationships/hyperlink" Target="http://urgentink.typepad.com/my_weblog/2016/12/called-to-serve-creating-and-nurturing-the-effective-volunteer-board.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rgentink.typepad.com/my_weblog/2015/10/peter-druckers-five-most-important-questions.html" TargetMode="External"/><Relationship Id="rId20" Type="http://schemas.openxmlformats.org/officeDocument/2006/relationships/hyperlink" Target="http://managementbuckets.com/results-bucket" TargetMode="External"/><Relationship Id="rId29" Type="http://schemas.openxmlformats.org/officeDocument/2006/relationships/hyperlink" Target="http://urgentink.typepad.com/my_weblog/2016/12/called-to-serve-creating-and-nurturing-the-effective-volunteer-boar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cfagovernance.blogspot.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urgentink.typepad.com/my_weblog/2014/01/the-practical-drucker.html" TargetMode="External"/><Relationship Id="rId28" Type="http://schemas.openxmlformats.org/officeDocument/2006/relationships/image" Target="media/image11.jpeg"/><Relationship Id="rId36"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image" Target="media/image10.jp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urgentink.typepad.com/my_weblog/2014/04/drucker-and-me.html" TargetMode="External"/><Relationship Id="rId27" Type="http://schemas.openxmlformats.org/officeDocument/2006/relationships/hyperlink" Target="http://managementbuckets.com/20managementbuckets" TargetMode="External"/><Relationship Id="rId30" Type="http://schemas.openxmlformats.org/officeDocument/2006/relationships/image" Target="media/image12.jp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4569</Words>
  <Characters>26046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MURDOCK TRUST TOOLS AND TEMPLATES</vt:lpstr>
    </vt:vector>
  </TitlesOfParts>
  <Company>Toshiba</Company>
  <LinksUpToDate>false</LinksUpToDate>
  <CharactersWithSpaces>30554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MURDOCK TRUST TOOLS AND TEMPLATES</dc:title>
  <dc:creator>Pearson</dc:creator>
  <cp:keywords>(c) 2017. All rights reserved.</cp:keywords>
  <cp:lastModifiedBy>Conner Peckham</cp:lastModifiedBy>
  <cp:revision>2</cp:revision>
  <cp:lastPrinted>2017-02-01T18:46:00Z</cp:lastPrinted>
  <dcterms:created xsi:type="dcterms:W3CDTF">2018-02-06T23:01:00Z</dcterms:created>
  <dcterms:modified xsi:type="dcterms:W3CDTF">2018-02-06T23:01:00Z</dcterms:modified>
</cp:coreProperties>
</file>