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136A" w14:textId="77777777" w:rsidR="001D60E1" w:rsidRDefault="001D60E1" w:rsidP="00FA210E">
      <w:pPr>
        <w:ind w:left="-540" w:right="-540"/>
        <w:jc w:val="center"/>
        <w:rPr>
          <w:rFonts w:ascii="Calluna Sans" w:hAnsi="Calluna Sans" w:cs="Arial"/>
          <w:i/>
        </w:rPr>
      </w:pPr>
    </w:p>
    <w:p w14:paraId="7AD8E4EA" w14:textId="40A6EE5C" w:rsidR="00DA1C7B" w:rsidRPr="00FA210E" w:rsidRDefault="00DA1C7B" w:rsidP="00FA210E">
      <w:pPr>
        <w:ind w:left="-540" w:right="-540"/>
        <w:jc w:val="center"/>
        <w:rPr>
          <w:rFonts w:ascii="Calluna Sans" w:hAnsi="Calluna Sans" w:cs="Arial"/>
          <w:i/>
        </w:rPr>
      </w:pPr>
      <w:r w:rsidRPr="00FA210E">
        <w:rPr>
          <w:rFonts w:ascii="Calluna Sans" w:hAnsi="Calluna Sans" w:cs="Arial"/>
          <w:i/>
        </w:rPr>
        <w:t>As a result of our participation in the Murdock Trust’s Board Leadership &amp; Development Program, here are our “Top</w:t>
      </w:r>
      <w:r w:rsidR="00FA210E">
        <w:rPr>
          <w:rFonts w:ascii="Calluna Sans" w:hAnsi="Calluna Sans" w:cs="Arial"/>
          <w:i/>
        </w:rPr>
        <w:t xml:space="preserve"> </w:t>
      </w:r>
      <w:r w:rsidRPr="00FA210E">
        <w:rPr>
          <w:rFonts w:ascii="Calluna Sans" w:hAnsi="Calluna Sans" w:cs="Arial"/>
          <w:i/>
        </w:rPr>
        <w:t>5 Strategic Next Steps” related to board leadership and development.</w:t>
      </w:r>
    </w:p>
    <w:p w14:paraId="4A961856" w14:textId="5E587B60" w:rsidR="00FA210E" w:rsidRDefault="00FA210E" w:rsidP="00FA210E">
      <w:pPr>
        <w:pStyle w:val="Heading2"/>
        <w:ind w:left="-540"/>
      </w:pPr>
      <w:r>
        <w:t>important:</w:t>
      </w:r>
    </w:p>
    <w:p w14:paraId="7B1C8365" w14:textId="79DCBB19" w:rsidR="00FA210E" w:rsidRDefault="00FA210E" w:rsidP="00FA210E">
      <w:pPr>
        <w:ind w:left="-540" w:right="-540"/>
        <w:rPr>
          <w:rFonts w:ascii="Calluna Sans" w:hAnsi="Calluna Sans" w:cs="Arial"/>
          <w:b/>
        </w:rPr>
      </w:pPr>
      <w:r w:rsidRPr="00FA210E">
        <w:rPr>
          <w:rFonts w:ascii="Calluna Sans" w:hAnsi="Calluna Sans" w:cs="Arial"/>
          <w:b/>
        </w:rPr>
        <w:t xml:space="preserve">We need a copy of </w:t>
      </w:r>
      <w:r>
        <w:rPr>
          <w:rFonts w:ascii="Calluna Sans" w:hAnsi="Calluna Sans" w:cs="Arial"/>
          <w:b/>
        </w:rPr>
        <w:t>your completed</w:t>
      </w:r>
      <w:r w:rsidRPr="00FA210E">
        <w:rPr>
          <w:rFonts w:ascii="Calluna Sans" w:hAnsi="Calluna Sans" w:cs="Arial"/>
          <w:b/>
        </w:rPr>
        <w:t xml:space="preserve"> form </w:t>
      </w:r>
      <w:r w:rsidR="001A4EFE">
        <w:rPr>
          <w:rFonts w:ascii="Calluna Sans" w:hAnsi="Calluna Sans" w:cs="Arial"/>
          <w:b/>
        </w:rPr>
        <w:t>by the end of Day 2</w:t>
      </w:r>
      <w:r w:rsidRPr="00FA210E">
        <w:rPr>
          <w:rFonts w:ascii="Calluna Sans" w:hAnsi="Calluna Sans" w:cs="Arial"/>
          <w:b/>
        </w:rPr>
        <w:t>.  Please</w:t>
      </w:r>
      <w:r w:rsidR="003B58B2">
        <w:rPr>
          <w:rFonts w:ascii="Calluna Sans" w:hAnsi="Calluna Sans" w:cs="Arial"/>
          <w:b/>
        </w:rPr>
        <w:t xml:space="preserve"> </w:t>
      </w:r>
      <w:r w:rsidR="001A4EFE">
        <w:rPr>
          <w:rFonts w:ascii="Calluna Sans" w:hAnsi="Calluna Sans" w:cs="Arial"/>
          <w:b/>
        </w:rPr>
        <w:t>complete this form</w:t>
      </w:r>
      <w:r w:rsidRPr="00FA210E">
        <w:rPr>
          <w:rFonts w:ascii="Calluna Sans" w:hAnsi="Calluna Sans" w:cs="Arial"/>
          <w:b/>
        </w:rPr>
        <w:t xml:space="preserve"> and email it to </w:t>
      </w:r>
      <w:hyperlink r:id="rId7" w:history="1">
        <w:r w:rsidR="00031BDA" w:rsidRPr="005C0304">
          <w:rPr>
            <w:rStyle w:val="Hyperlink"/>
            <w:rFonts w:ascii="Calluna Sans" w:hAnsi="Calluna Sans" w:cs="Arial"/>
            <w:b/>
          </w:rPr>
          <w:t>boardleadership@murdocktrust.org</w:t>
        </w:r>
      </w:hyperlink>
      <w:r w:rsidR="00031BDA">
        <w:rPr>
          <w:rFonts w:ascii="Calluna Sans" w:hAnsi="Calluna Sans" w:cs="Arial"/>
          <w:b/>
        </w:rPr>
        <w:t xml:space="preserve"> (you may also ‘cc’ your board coach)</w:t>
      </w:r>
      <w:r w:rsidR="001D60E1">
        <w:rPr>
          <w:rFonts w:ascii="Calluna Sans" w:hAnsi="Calluna Sans" w:cs="Arial"/>
          <w:b/>
        </w:rPr>
        <w:t>.</w:t>
      </w:r>
    </w:p>
    <w:p w14:paraId="24029602" w14:textId="15FB96EC" w:rsidR="001D60E1" w:rsidRPr="001D60E1" w:rsidRDefault="001D60E1" w:rsidP="00FA210E">
      <w:pPr>
        <w:ind w:left="-540" w:right="-540"/>
        <w:rPr>
          <w:rFonts w:ascii="Calluna Sans" w:hAnsi="Calluna Sans" w:cs="Arial"/>
          <w:b/>
          <w:sz w:val="24"/>
          <w:szCs w:val="24"/>
        </w:rPr>
      </w:pPr>
      <w:r w:rsidRPr="001D60E1">
        <w:rPr>
          <w:rFonts w:ascii="Calluna Sans" w:hAnsi="Calluna Sans" w:cs="Arial"/>
          <w:b/>
          <w:sz w:val="24"/>
          <w:szCs w:val="24"/>
        </w:rPr>
        <w:t xml:space="preserve">Organization Name: 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590"/>
        <w:gridCol w:w="1304"/>
        <w:gridCol w:w="1514"/>
        <w:gridCol w:w="1232"/>
      </w:tblGrid>
      <w:tr w:rsidR="00FA210E" w:rsidRPr="00DA1C7B" w14:paraId="30A96C2C" w14:textId="7A12F1E4" w:rsidTr="00031BDA">
        <w:tc>
          <w:tcPr>
            <w:tcW w:w="1800" w:type="dxa"/>
            <w:shd w:val="clear" w:color="auto" w:fill="DBF4F0" w:themeFill="accent1" w:themeFillTint="33"/>
          </w:tcPr>
          <w:p w14:paraId="07FFAD61" w14:textId="3B2869F3" w:rsidR="00FA210E" w:rsidRPr="00DA1C7B" w:rsidRDefault="00FA210E" w:rsidP="00821E03">
            <w:pPr>
              <w:rPr>
                <w:rFonts w:ascii="Calluna Sans" w:hAnsi="Calluna Sans" w:cs="Arial"/>
                <w:b/>
                <w:caps/>
              </w:rPr>
            </w:pPr>
            <w:r w:rsidRPr="00DA1C7B">
              <w:rPr>
                <w:rFonts w:ascii="Calluna Sans" w:hAnsi="Calluna Sans" w:cs="Arial"/>
                <w:b/>
                <w:caps/>
              </w:rPr>
              <w:t>Point</w:t>
            </w:r>
            <w:r>
              <w:rPr>
                <w:rFonts w:ascii="Calluna Sans" w:hAnsi="Calluna Sans" w:cs="Arial"/>
                <w:b/>
                <w:caps/>
              </w:rPr>
              <w:t xml:space="preserve"> </w:t>
            </w:r>
            <w:r w:rsidRPr="00DA1C7B">
              <w:rPr>
                <w:rFonts w:ascii="Calluna Sans" w:hAnsi="Calluna Sans" w:cs="Arial"/>
                <w:b/>
                <w:caps/>
              </w:rPr>
              <w:t>person</w:t>
            </w:r>
          </w:p>
        </w:tc>
        <w:tc>
          <w:tcPr>
            <w:tcW w:w="4590" w:type="dxa"/>
            <w:shd w:val="clear" w:color="auto" w:fill="DBF4F0" w:themeFill="accent1" w:themeFillTint="33"/>
          </w:tcPr>
          <w:p w14:paraId="1C41C118" w14:textId="47BDFD62" w:rsidR="00FA210E" w:rsidRPr="00DA1C7B" w:rsidRDefault="00FA210E" w:rsidP="00821E03">
            <w:pPr>
              <w:rPr>
                <w:rFonts w:ascii="Calluna Sans" w:hAnsi="Calluna Sans" w:cs="Arial"/>
                <w:b/>
                <w:caps/>
              </w:rPr>
            </w:pPr>
            <w:r w:rsidRPr="00DA1C7B">
              <w:rPr>
                <w:rFonts w:ascii="Calluna Sans" w:hAnsi="Calluna Sans" w:cs="Arial"/>
                <w:b/>
                <w:caps/>
              </w:rPr>
              <w:t>strategic</w:t>
            </w:r>
            <w:r>
              <w:rPr>
                <w:rFonts w:ascii="Calluna Sans" w:hAnsi="Calluna Sans" w:cs="Arial"/>
                <w:b/>
                <w:caps/>
              </w:rPr>
              <w:t xml:space="preserve"> Next steps</w:t>
            </w:r>
          </w:p>
          <w:p w14:paraId="21998046" w14:textId="77777777" w:rsidR="00FA210E" w:rsidRPr="00DA1C7B" w:rsidRDefault="00FA210E" w:rsidP="00821E03">
            <w:pPr>
              <w:rPr>
                <w:rFonts w:ascii="Calluna Sans" w:hAnsi="Calluna Sans" w:cs="Arial"/>
                <w:b/>
                <w:caps/>
                <w:sz w:val="10"/>
                <w:szCs w:val="10"/>
              </w:rPr>
            </w:pPr>
          </w:p>
        </w:tc>
        <w:tc>
          <w:tcPr>
            <w:tcW w:w="1304" w:type="dxa"/>
            <w:shd w:val="clear" w:color="auto" w:fill="DBF4F0" w:themeFill="accent1" w:themeFillTint="33"/>
          </w:tcPr>
          <w:p w14:paraId="18DACD02" w14:textId="6C9A9901" w:rsidR="00FA210E" w:rsidRPr="00DA1C7B" w:rsidRDefault="00FA210E" w:rsidP="00821E03">
            <w:pPr>
              <w:rPr>
                <w:rFonts w:ascii="Calluna Sans" w:hAnsi="Calluna Sans" w:cs="Arial"/>
                <w:b/>
                <w:caps/>
              </w:rPr>
            </w:pPr>
            <w:r w:rsidRPr="00DA1C7B">
              <w:rPr>
                <w:rFonts w:ascii="Calluna Sans" w:hAnsi="Calluna Sans" w:cs="Arial"/>
                <w:b/>
                <w:caps/>
              </w:rPr>
              <w:t>deadline</w:t>
            </w:r>
          </w:p>
        </w:tc>
        <w:tc>
          <w:tcPr>
            <w:tcW w:w="1514" w:type="dxa"/>
            <w:shd w:val="clear" w:color="auto" w:fill="DBF4F0" w:themeFill="accent1" w:themeFillTint="33"/>
          </w:tcPr>
          <w:p w14:paraId="77863890" w14:textId="0544578B" w:rsidR="00FA210E" w:rsidRDefault="00FA210E" w:rsidP="00821E03">
            <w:pPr>
              <w:rPr>
                <w:rFonts w:ascii="Calluna Sans" w:hAnsi="Calluna Sans" w:cs="Arial"/>
                <w:b/>
                <w:caps/>
              </w:rPr>
            </w:pPr>
            <w:r>
              <w:rPr>
                <w:rFonts w:ascii="Calluna Sans" w:hAnsi="Calluna Sans" w:cs="Arial"/>
                <w:b/>
                <w:caps/>
              </w:rPr>
              <w:t>Completed Date</w:t>
            </w:r>
          </w:p>
        </w:tc>
        <w:tc>
          <w:tcPr>
            <w:tcW w:w="1232" w:type="dxa"/>
            <w:shd w:val="clear" w:color="auto" w:fill="DBF4F0" w:themeFill="accent1" w:themeFillTint="33"/>
          </w:tcPr>
          <w:p w14:paraId="43D6A692" w14:textId="7F99F1E0" w:rsidR="00FA210E" w:rsidRDefault="00FA210E" w:rsidP="00821E03">
            <w:pPr>
              <w:rPr>
                <w:rFonts w:ascii="Calluna Sans" w:hAnsi="Calluna Sans" w:cs="Arial"/>
                <w:b/>
                <w:caps/>
              </w:rPr>
            </w:pPr>
            <w:r>
              <w:rPr>
                <w:rFonts w:ascii="Calluna Sans" w:hAnsi="Calluna Sans" w:cs="Arial"/>
                <w:b/>
                <w:caps/>
              </w:rPr>
              <w:t>Coaches help?</w:t>
            </w:r>
            <w:r>
              <w:rPr>
                <w:rFonts w:ascii="Calluna Sans" w:hAnsi="Calluna Sans" w:cs="Arial"/>
                <w:b/>
                <w:caps/>
              </w:rPr>
              <w:br/>
              <w:t>(y/n)</w:t>
            </w:r>
          </w:p>
        </w:tc>
      </w:tr>
      <w:tr w:rsidR="00FA210E" w:rsidRPr="00DA1C7B" w14:paraId="57B5A7A7" w14:textId="1CC11ADD" w:rsidTr="00FA210E">
        <w:tc>
          <w:tcPr>
            <w:tcW w:w="1800" w:type="dxa"/>
            <w:shd w:val="clear" w:color="auto" w:fill="auto"/>
          </w:tcPr>
          <w:p w14:paraId="55C5C72B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667FFE2D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6EA78F7A" w14:textId="5EAE79B5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BDACE68" w14:textId="77777777" w:rsidR="00FA210E" w:rsidRPr="00BE2ED2" w:rsidRDefault="00FA210E" w:rsidP="00821E03">
            <w:pPr>
              <w:numPr>
                <w:ilvl w:val="0"/>
                <w:numId w:val="15"/>
              </w:numPr>
              <w:spacing w:after="0" w:line="240" w:lineRule="auto"/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42D4C84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E6B4C42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30525F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</w:tr>
      <w:tr w:rsidR="00FA210E" w:rsidRPr="00DA1C7B" w14:paraId="7C61DF50" w14:textId="53D4E84B" w:rsidTr="00FA210E">
        <w:trPr>
          <w:trHeight w:val="287"/>
        </w:trPr>
        <w:tc>
          <w:tcPr>
            <w:tcW w:w="1800" w:type="dxa"/>
            <w:shd w:val="clear" w:color="auto" w:fill="auto"/>
          </w:tcPr>
          <w:p w14:paraId="342085A6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580B2379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6EEDA26F" w14:textId="5746F3FD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0518DBA" w14:textId="4093A6B6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  <w:r w:rsidRPr="00DA1C7B">
              <w:rPr>
                <w:rFonts w:ascii="Calluna Sans" w:hAnsi="Calluna Sans" w:cs="Arial"/>
                <w:sz w:val="20"/>
                <w:szCs w:val="20"/>
              </w:rPr>
              <w:t>2)</w:t>
            </w:r>
          </w:p>
        </w:tc>
        <w:tc>
          <w:tcPr>
            <w:tcW w:w="1304" w:type="dxa"/>
            <w:shd w:val="clear" w:color="auto" w:fill="auto"/>
          </w:tcPr>
          <w:p w14:paraId="33B6F735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EA10690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E060A9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</w:tr>
      <w:tr w:rsidR="00FA210E" w:rsidRPr="00DA1C7B" w14:paraId="1236520A" w14:textId="1FE8FDF3" w:rsidTr="00FA210E">
        <w:tc>
          <w:tcPr>
            <w:tcW w:w="1800" w:type="dxa"/>
            <w:shd w:val="clear" w:color="auto" w:fill="auto"/>
          </w:tcPr>
          <w:p w14:paraId="692376C9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09743D8C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51C10CA1" w14:textId="3E5CCEBF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63171D7" w14:textId="272B6ADC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  <w:r w:rsidRPr="00DA1C7B">
              <w:rPr>
                <w:rFonts w:ascii="Calluna Sans" w:hAnsi="Calluna Sans" w:cs="Arial"/>
                <w:sz w:val="20"/>
                <w:szCs w:val="20"/>
              </w:rPr>
              <w:t>3)</w:t>
            </w:r>
          </w:p>
        </w:tc>
        <w:tc>
          <w:tcPr>
            <w:tcW w:w="1304" w:type="dxa"/>
            <w:shd w:val="clear" w:color="auto" w:fill="auto"/>
          </w:tcPr>
          <w:p w14:paraId="41E9174D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E286EC9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6322DA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</w:tr>
      <w:tr w:rsidR="00FA210E" w:rsidRPr="00DA1C7B" w14:paraId="6CDB3B77" w14:textId="1E3CDB4A" w:rsidTr="00FA210E">
        <w:tc>
          <w:tcPr>
            <w:tcW w:w="1800" w:type="dxa"/>
            <w:shd w:val="clear" w:color="auto" w:fill="auto"/>
          </w:tcPr>
          <w:p w14:paraId="12F3326F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3600F538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48F5F1A5" w14:textId="4B69D443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55D7F1B" w14:textId="1253440F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  <w:r w:rsidRPr="00DA1C7B">
              <w:rPr>
                <w:rFonts w:ascii="Calluna Sans" w:hAnsi="Calluna Sans" w:cs="Arial"/>
                <w:sz w:val="20"/>
                <w:szCs w:val="20"/>
              </w:rPr>
              <w:t>4)</w:t>
            </w:r>
          </w:p>
        </w:tc>
        <w:tc>
          <w:tcPr>
            <w:tcW w:w="1304" w:type="dxa"/>
            <w:shd w:val="clear" w:color="auto" w:fill="auto"/>
          </w:tcPr>
          <w:p w14:paraId="6EE1DB3D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0F35D9A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B57469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</w:tr>
      <w:tr w:rsidR="00FA210E" w:rsidRPr="00DA1C7B" w14:paraId="5CBE1761" w14:textId="0F3FA169" w:rsidTr="00FA210E">
        <w:tc>
          <w:tcPr>
            <w:tcW w:w="1800" w:type="dxa"/>
            <w:shd w:val="clear" w:color="auto" w:fill="auto"/>
          </w:tcPr>
          <w:p w14:paraId="336AA1DE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7C22C7F7" w14:textId="77777777" w:rsidR="00FA210E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  <w:p w14:paraId="31853BF8" w14:textId="5DCC27E1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73A36606" w14:textId="1F66AD4C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  <w:r w:rsidRPr="00DA1C7B">
              <w:rPr>
                <w:rFonts w:ascii="Calluna Sans" w:hAnsi="Calluna Sans" w:cs="Arial"/>
                <w:sz w:val="20"/>
                <w:szCs w:val="20"/>
              </w:rPr>
              <w:t>5)</w:t>
            </w:r>
          </w:p>
        </w:tc>
        <w:tc>
          <w:tcPr>
            <w:tcW w:w="1304" w:type="dxa"/>
            <w:shd w:val="clear" w:color="auto" w:fill="auto"/>
          </w:tcPr>
          <w:p w14:paraId="5E8DFA13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3DF16DC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71FF4A4" w14:textId="77777777" w:rsidR="00FA210E" w:rsidRPr="00DA1C7B" w:rsidRDefault="00FA210E" w:rsidP="00821E03">
            <w:pPr>
              <w:rPr>
                <w:rFonts w:ascii="Calluna Sans" w:hAnsi="Calluna Sans" w:cs="Arial"/>
                <w:sz w:val="20"/>
                <w:szCs w:val="20"/>
              </w:rPr>
            </w:pPr>
          </w:p>
        </w:tc>
      </w:tr>
    </w:tbl>
    <w:p w14:paraId="38ED66A5" w14:textId="6C746D1C" w:rsidR="00EA4BEE" w:rsidRPr="00DA1C7B" w:rsidRDefault="00EA4BEE" w:rsidP="00BE2ED2">
      <w:pPr>
        <w:rPr>
          <w:rFonts w:ascii="Calluna Sans" w:hAnsi="Calluna Sans"/>
        </w:rPr>
      </w:pPr>
    </w:p>
    <w:sectPr w:rsidR="00EA4BEE" w:rsidRPr="00DA1C7B" w:rsidSect="00B05F87">
      <w:headerReference w:type="default" r:id="rId8"/>
      <w:footerReference w:type="default" r:id="rId9"/>
      <w:pgSz w:w="12240" w:h="15840"/>
      <w:pgMar w:top="1440" w:right="1440" w:bottom="2160" w:left="144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9D6B" w14:textId="77777777" w:rsidR="00C4343B" w:rsidRDefault="00C4343B" w:rsidP="00400A65">
      <w:r>
        <w:separator/>
      </w:r>
    </w:p>
  </w:endnote>
  <w:endnote w:type="continuationSeparator" w:id="0">
    <w:p w14:paraId="7239B4FA" w14:textId="77777777" w:rsidR="00C4343B" w:rsidRDefault="00C4343B" w:rsidP="004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luna Sans">
    <w:altName w:val="Arial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 Black">
    <w:altName w:val="Calibri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F9A0" w14:textId="7D094E19" w:rsidR="005E2FD9" w:rsidRPr="008E49E5" w:rsidRDefault="00BE2ED2" w:rsidP="00433776">
    <w:pPr>
      <w:tabs>
        <w:tab w:val="right" w:pos="9360"/>
      </w:tabs>
      <w:spacing w:line="200" w:lineRule="exact"/>
      <w:rPr>
        <w:bCs/>
        <w:color w:val="004250" w:themeColor="text2"/>
      </w:rPr>
    </w:pPr>
    <w:r w:rsidRPr="008E49E5">
      <w:rPr>
        <w:noProof/>
        <w:color w:val="004250" w:themeColor="text2"/>
      </w:rPr>
      <w:drawing>
        <wp:anchor distT="0" distB="0" distL="114300" distR="114300" simplePos="0" relativeHeight="251659264" behindDoc="0" locked="0" layoutInCell="1" allowOverlap="1" wp14:anchorId="5B338F33" wp14:editId="56253523">
          <wp:simplePos x="0" y="0"/>
          <wp:positionH relativeFrom="column">
            <wp:posOffset>-523875</wp:posOffset>
          </wp:positionH>
          <wp:positionV relativeFrom="paragraph">
            <wp:posOffset>-569595</wp:posOffset>
          </wp:positionV>
          <wp:extent cx="1552575" cy="56388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logo_RGBforDigital_horizontal_forLigh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FD9">
      <w:rPr>
        <w:b/>
        <w:noProof/>
        <w:color w:val="004250" w:themeColor="text2"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B0967" wp14:editId="6905FE21">
              <wp:simplePos x="0" y="0"/>
              <wp:positionH relativeFrom="column">
                <wp:posOffset>0</wp:posOffset>
              </wp:positionH>
              <wp:positionV relativeFrom="paragraph">
                <wp:posOffset>-692150</wp:posOffset>
              </wp:positionV>
              <wp:extent cx="3905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05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8033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4.5pt" to="30.75pt,-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" strokecolor="#50c9b5 [3204]" strokeweight=".5pt">
              <v:stroke joinstyle="miter"/>
            </v:line>
          </w:pict>
        </mc:Fallback>
      </mc:AlternateContent>
    </w:r>
    <w:r w:rsidR="005E2FD9" w:rsidRPr="008E49E5">
      <w:rPr>
        <w:bCs/>
        <w:color w:val="004250" w:themeColor="text2"/>
        <w:sz w:val="17"/>
        <w:szCs w:val="17"/>
      </w:rPr>
      <w:t>murdocktrust.org</w:t>
    </w:r>
    <w:r w:rsidR="00433776">
      <w:rPr>
        <w:bCs/>
        <w:color w:val="004250" w:themeColor="text2"/>
        <w:sz w:val="17"/>
        <w:szCs w:val="17"/>
      </w:rPr>
      <w:tab/>
    </w:r>
  </w:p>
  <w:p w14:paraId="7ADB65F5" w14:textId="77777777" w:rsidR="00C4343B" w:rsidRDefault="00C4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9618" w14:textId="77777777" w:rsidR="00C4343B" w:rsidRDefault="00C4343B" w:rsidP="00400A65">
      <w:r>
        <w:separator/>
      </w:r>
    </w:p>
  </w:footnote>
  <w:footnote w:type="continuationSeparator" w:id="0">
    <w:p w14:paraId="0212B3F7" w14:textId="77777777" w:rsidR="00C4343B" w:rsidRDefault="00C4343B" w:rsidP="0040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938D" w14:textId="7B2806C5" w:rsidR="001D60E1" w:rsidRDefault="0003022E" w:rsidP="001D60E1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F8928D" wp14:editId="641ADF72">
          <wp:simplePos x="0" y="0"/>
          <wp:positionH relativeFrom="column">
            <wp:posOffset>-523875</wp:posOffset>
          </wp:positionH>
          <wp:positionV relativeFrom="paragraph">
            <wp:posOffset>-209550</wp:posOffset>
          </wp:positionV>
          <wp:extent cx="2867025" cy="922020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ON\Logos\Leadership Conference\2015 Leadership Conference\2015-Murdock-Leadership-Conference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10E">
      <w:rPr>
        <w:rFonts w:ascii="Calluna Sans Black" w:hAnsi="Calluna Sans Black" w:cs="Lao UI"/>
        <w:b/>
        <w:color w:val="004250" w:themeColor="text2"/>
        <w:sz w:val="32"/>
      </w:rPr>
      <w:t xml:space="preserve">Top 5 </w:t>
    </w:r>
    <w:r w:rsidR="00DA1C7B">
      <w:rPr>
        <w:rFonts w:ascii="Calluna Sans Black" w:hAnsi="Calluna Sans Black" w:cs="Lao UI"/>
        <w:b/>
        <w:color w:val="004250" w:themeColor="text2"/>
        <w:sz w:val="32"/>
      </w:rPr>
      <w:t xml:space="preserve">Strategic </w:t>
    </w:r>
    <w:r w:rsidR="00BE2ED2">
      <w:rPr>
        <w:rFonts w:ascii="Calluna Sans Black" w:hAnsi="Calluna Sans Black" w:cs="Lao UI"/>
        <w:b/>
        <w:color w:val="004250" w:themeColor="text2"/>
        <w:sz w:val="32"/>
      </w:rPr>
      <w:t>Next Steps</w:t>
    </w:r>
    <w:r w:rsidR="00C4343B" w:rsidRPr="007E2F39">
      <w:rPr>
        <w:rFonts w:cs="Lao UI"/>
        <w:szCs w:val="20"/>
      </w:rPr>
      <w:br/>
    </w:r>
    <w:r w:rsidR="001D60E1">
      <w:rPr>
        <w:rFonts w:cs="Lao UI"/>
        <w:szCs w:val="20"/>
      </w:rPr>
      <w:t>May 5</w:t>
    </w:r>
    <w:r w:rsidR="001D60E1">
      <w:rPr>
        <w:rFonts w:cs="Lao UI"/>
        <w:szCs w:val="20"/>
      </w:rPr>
      <w:t>-</w:t>
    </w:r>
    <w:r w:rsidR="001D60E1">
      <w:rPr>
        <w:rFonts w:cs="Lao UI"/>
        <w:szCs w:val="20"/>
      </w:rPr>
      <w:t>6, 2020</w:t>
    </w:r>
  </w:p>
  <w:p w14:paraId="0C486912" w14:textId="0532E9D2" w:rsidR="0003022E" w:rsidRDefault="001A4EFE" w:rsidP="00C4343B">
    <w:pPr>
      <w:pStyle w:val="Header"/>
      <w:jc w:val="right"/>
      <w:rPr>
        <w:rFonts w:cs="Lao UI"/>
        <w:szCs w:val="20"/>
      </w:rPr>
    </w:pPr>
    <w:r>
      <w:rPr>
        <w:rFonts w:cs="Lao UI"/>
        <w:szCs w:val="20"/>
      </w:rPr>
      <w:t>Zoom</w:t>
    </w:r>
    <w:r w:rsidR="001D60E1">
      <w:rPr>
        <w:rFonts w:cs="Lao UI"/>
        <w:szCs w:val="20"/>
      </w:rPr>
      <w:t xml:space="preserve"> Meeting</w:t>
    </w:r>
  </w:p>
  <w:p w14:paraId="2D33E714" w14:textId="77777777" w:rsidR="00C4343B" w:rsidRPr="00C4343B" w:rsidRDefault="00C4343B" w:rsidP="00C4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A4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0E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9C1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16AA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6BA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F566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58C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20E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3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9CA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06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917A97"/>
    <w:multiLevelType w:val="hybridMultilevel"/>
    <w:tmpl w:val="F13A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76D6C"/>
    <w:multiLevelType w:val="hybridMultilevel"/>
    <w:tmpl w:val="4E2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7307"/>
    <w:multiLevelType w:val="hybridMultilevel"/>
    <w:tmpl w:val="2EE0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DC1"/>
    <w:multiLevelType w:val="hybridMultilevel"/>
    <w:tmpl w:val="B568F1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cumentProtection w:formatting="1" w:enforcement="0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3B"/>
    <w:rsid w:val="0003022E"/>
    <w:rsid w:val="00031BDA"/>
    <w:rsid w:val="000A0429"/>
    <w:rsid w:val="00125684"/>
    <w:rsid w:val="001265E7"/>
    <w:rsid w:val="00135854"/>
    <w:rsid w:val="001A4EFE"/>
    <w:rsid w:val="001D60E1"/>
    <w:rsid w:val="00211770"/>
    <w:rsid w:val="00280734"/>
    <w:rsid w:val="002C439E"/>
    <w:rsid w:val="00310927"/>
    <w:rsid w:val="0031451F"/>
    <w:rsid w:val="00360013"/>
    <w:rsid w:val="003636D1"/>
    <w:rsid w:val="003B58B2"/>
    <w:rsid w:val="003E4D2D"/>
    <w:rsid w:val="00400A65"/>
    <w:rsid w:val="00413C6A"/>
    <w:rsid w:val="00432500"/>
    <w:rsid w:val="00433776"/>
    <w:rsid w:val="00454B7F"/>
    <w:rsid w:val="004623CC"/>
    <w:rsid w:val="00474157"/>
    <w:rsid w:val="004854C9"/>
    <w:rsid w:val="004924B3"/>
    <w:rsid w:val="004A7C74"/>
    <w:rsid w:val="004E3EA2"/>
    <w:rsid w:val="004E5614"/>
    <w:rsid w:val="00503AB4"/>
    <w:rsid w:val="00555A8D"/>
    <w:rsid w:val="005C41AC"/>
    <w:rsid w:val="005E2FD9"/>
    <w:rsid w:val="005F4D7E"/>
    <w:rsid w:val="006144DA"/>
    <w:rsid w:val="0064508B"/>
    <w:rsid w:val="007150C0"/>
    <w:rsid w:val="00763F2B"/>
    <w:rsid w:val="0077062D"/>
    <w:rsid w:val="007A7EA9"/>
    <w:rsid w:val="007C7645"/>
    <w:rsid w:val="007D31E6"/>
    <w:rsid w:val="007F02FE"/>
    <w:rsid w:val="00826F57"/>
    <w:rsid w:val="0088165D"/>
    <w:rsid w:val="008839D4"/>
    <w:rsid w:val="008E67C0"/>
    <w:rsid w:val="00936D7F"/>
    <w:rsid w:val="00947037"/>
    <w:rsid w:val="00A473D8"/>
    <w:rsid w:val="00A92290"/>
    <w:rsid w:val="00AD4431"/>
    <w:rsid w:val="00AD73BD"/>
    <w:rsid w:val="00B01E71"/>
    <w:rsid w:val="00B05F87"/>
    <w:rsid w:val="00B40B40"/>
    <w:rsid w:val="00BA07AA"/>
    <w:rsid w:val="00BE2ED2"/>
    <w:rsid w:val="00BF61F7"/>
    <w:rsid w:val="00C006F7"/>
    <w:rsid w:val="00C01587"/>
    <w:rsid w:val="00C4343B"/>
    <w:rsid w:val="00C65217"/>
    <w:rsid w:val="00C9000D"/>
    <w:rsid w:val="00CF1918"/>
    <w:rsid w:val="00D01CDE"/>
    <w:rsid w:val="00D0295F"/>
    <w:rsid w:val="00D16314"/>
    <w:rsid w:val="00D275F4"/>
    <w:rsid w:val="00D338F6"/>
    <w:rsid w:val="00D70494"/>
    <w:rsid w:val="00D84B65"/>
    <w:rsid w:val="00DA1C7B"/>
    <w:rsid w:val="00E1472E"/>
    <w:rsid w:val="00E14BC6"/>
    <w:rsid w:val="00E27CC4"/>
    <w:rsid w:val="00E80625"/>
    <w:rsid w:val="00E87513"/>
    <w:rsid w:val="00EA4BEE"/>
    <w:rsid w:val="00EC0B5C"/>
    <w:rsid w:val="00FA210E"/>
    <w:rsid w:val="00FD156D"/>
    <w:rsid w:val="00FE61EC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7F0979"/>
  <w15:docId w15:val="{65F19FAE-B540-48C4-9DA7-95FBAA9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51F"/>
    <w:pPr>
      <w:keepNext/>
      <w:keepLines/>
      <w:spacing w:before="240" w:after="0" w:line="240" w:lineRule="auto"/>
      <w:jc w:val="center"/>
      <w:outlineLvl w:val="0"/>
    </w:pPr>
    <w:rPr>
      <w:rFonts w:ascii="Baskerville Old Face" w:eastAsiaTheme="majorEastAsia" w:hAnsi="Baskerville Old Face" w:cstheme="majorBidi"/>
      <w:color w:val="31A08D" w:themeColor="accent1" w:themeShade="BF"/>
      <w:spacing w:val="1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1F"/>
    <w:pPr>
      <w:keepNext/>
      <w:keepLines/>
      <w:spacing w:before="260" w:after="0" w:line="240" w:lineRule="auto"/>
      <w:outlineLvl w:val="1"/>
    </w:pPr>
    <w:rPr>
      <w:rFonts w:ascii="Calluna Sans" w:eastAsiaTheme="majorEastAsia" w:hAnsi="Calluna Sans" w:cstheme="majorBidi"/>
      <w:caps/>
      <w:color w:val="E0684B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51F"/>
    <w:pPr>
      <w:keepNext/>
      <w:keepLines/>
      <w:spacing w:before="40" w:after="0" w:line="240" w:lineRule="auto"/>
      <w:outlineLvl w:val="2"/>
    </w:pPr>
    <w:rPr>
      <w:rFonts w:ascii="Calluna Sans" w:eastAsiaTheme="majorEastAsia" w:hAnsi="Calluna Sans" w:cstheme="majorBidi"/>
      <w:color w:val="216A5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51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A08D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65"/>
    <w:pPr>
      <w:tabs>
        <w:tab w:val="center" w:pos="4680"/>
        <w:tab w:val="right" w:pos="9360"/>
      </w:tabs>
      <w:spacing w:after="0" w:line="240" w:lineRule="auto"/>
    </w:pPr>
    <w:rPr>
      <w:rFonts w:ascii="Calluna Sans" w:hAnsi="Calluna 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0A65"/>
  </w:style>
  <w:style w:type="paragraph" w:styleId="Footer">
    <w:name w:val="footer"/>
    <w:basedOn w:val="Normal"/>
    <w:link w:val="FooterChar"/>
    <w:uiPriority w:val="99"/>
    <w:unhideWhenUsed/>
    <w:rsid w:val="00400A65"/>
    <w:pPr>
      <w:tabs>
        <w:tab w:val="center" w:pos="4680"/>
        <w:tab w:val="right" w:pos="9360"/>
      </w:tabs>
      <w:spacing w:after="0" w:line="240" w:lineRule="auto"/>
    </w:pPr>
    <w:rPr>
      <w:rFonts w:ascii="Calluna Sans" w:hAnsi="Calluna San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0A65"/>
  </w:style>
  <w:style w:type="character" w:customStyle="1" w:styleId="Heading1Char">
    <w:name w:val="Heading 1 Char"/>
    <w:basedOn w:val="DefaultParagraphFont"/>
    <w:link w:val="Heading1"/>
    <w:uiPriority w:val="9"/>
    <w:rsid w:val="0031451F"/>
    <w:rPr>
      <w:rFonts w:ascii="Baskerville Old Face" w:eastAsiaTheme="majorEastAsia" w:hAnsi="Baskerville Old Face" w:cstheme="majorBidi"/>
      <w:color w:val="31A08D" w:themeColor="accent1" w:themeShade="BF"/>
      <w:spacing w:val="10"/>
      <w:sz w:val="36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1451F"/>
    <w:pPr>
      <w:spacing w:before="200" w:after="0" w:line="240" w:lineRule="auto"/>
      <w:ind w:left="864" w:right="864"/>
      <w:jc w:val="center"/>
    </w:pPr>
    <w:rPr>
      <w:i/>
      <w:iCs/>
      <w:color w:val="7F7F7F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451F"/>
    <w:rPr>
      <w:i/>
      <w:iCs/>
      <w:color w:val="7F7F7F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1451F"/>
    <w:rPr>
      <w:rFonts w:ascii="Calluna Sans" w:eastAsiaTheme="majorEastAsia" w:hAnsi="Calluna Sans" w:cstheme="majorBidi"/>
      <w:caps/>
      <w:color w:val="E0684B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451F"/>
    <w:rPr>
      <w:rFonts w:asciiTheme="majorHAnsi" w:eastAsiaTheme="majorEastAsia" w:hAnsiTheme="majorHAnsi" w:cstheme="majorBidi"/>
      <w:i/>
      <w:iCs/>
      <w:color w:val="31A08D" w:themeColor="accent1" w:themeShade="BF"/>
    </w:rPr>
  </w:style>
  <w:style w:type="paragraph" w:styleId="ListParagraph">
    <w:name w:val="List Paragraph"/>
    <w:basedOn w:val="Normal"/>
    <w:uiPriority w:val="34"/>
    <w:qFormat/>
    <w:rsid w:val="0031451F"/>
    <w:pPr>
      <w:spacing w:after="0" w:line="240" w:lineRule="auto"/>
      <w:ind w:left="720"/>
      <w:contextualSpacing/>
    </w:pPr>
    <w:rPr>
      <w:rFonts w:ascii="Calluna Sans" w:hAnsi="Calluna San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3AB4"/>
  </w:style>
  <w:style w:type="character" w:customStyle="1" w:styleId="Heading3Char">
    <w:name w:val="Heading 3 Char"/>
    <w:basedOn w:val="DefaultParagraphFont"/>
    <w:link w:val="Heading3"/>
    <w:uiPriority w:val="9"/>
    <w:rsid w:val="0031451F"/>
    <w:rPr>
      <w:rFonts w:ascii="Calluna Sans" w:eastAsiaTheme="majorEastAsia" w:hAnsi="Calluna Sans" w:cstheme="majorBidi"/>
      <w:color w:val="216A5E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8D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8D"/>
    <w:rPr>
      <w:rFonts w:ascii="Tahoma" w:hAnsi="Tahoma" w:cs="Tahoma"/>
      <w:color w:val="555555" w:themeColor="text1"/>
      <w:sz w:val="16"/>
      <w:szCs w:val="16"/>
    </w:rPr>
  </w:style>
  <w:style w:type="paragraph" w:styleId="NoSpacing">
    <w:name w:val="No Spacing"/>
    <w:uiPriority w:val="1"/>
    <w:qFormat/>
    <w:rsid w:val="0031451F"/>
    <w:rPr>
      <w:rFonts w:ascii="Calluna Sans" w:hAnsi="Calluna Sans"/>
      <w:color w:val="3C3C3C"/>
    </w:rPr>
  </w:style>
  <w:style w:type="paragraph" w:styleId="Title">
    <w:name w:val="Title"/>
    <w:basedOn w:val="Normal"/>
    <w:next w:val="Normal"/>
    <w:link w:val="TitleChar"/>
    <w:uiPriority w:val="10"/>
    <w:qFormat/>
    <w:rsid w:val="00FD1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Shading-Accent1">
    <w:name w:val="Light Shading Accent 1"/>
    <w:basedOn w:val="TableNormal"/>
    <w:uiPriority w:val="60"/>
    <w:rsid w:val="001265E7"/>
    <w:rPr>
      <w:color w:val="31A08D" w:themeColor="accent1" w:themeShade="BF"/>
    </w:rPr>
    <w:tblPr>
      <w:tblStyleRowBandSize w:val="1"/>
      <w:tblStyleColBandSize w:val="1"/>
      <w:tblBorders>
        <w:top w:val="single" w:sz="8" w:space="0" w:color="50C9B5" w:themeColor="accent1"/>
        <w:bottom w:val="single" w:sz="8" w:space="0" w:color="50C9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9B5" w:themeColor="accent1"/>
          <w:left w:val="nil"/>
          <w:bottom w:val="single" w:sz="8" w:space="0" w:color="50C9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9B5" w:themeColor="accent1"/>
          <w:left w:val="nil"/>
          <w:bottom w:val="single" w:sz="8" w:space="0" w:color="50C9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1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1EC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A210E"/>
    <w:rPr>
      <w:color w:val="50C9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leadership@murdock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Local\Microsoft\Windows\Temporary%20Internet%20Files\Content.Outlook\I3GN4CNY\MT_BlankTemplate%20(2).dotx" TargetMode="External"/></Relationships>
</file>

<file path=word/theme/theme1.xml><?xml version="1.0" encoding="utf-8"?>
<a:theme xmlns:a="http://schemas.openxmlformats.org/drawingml/2006/main" name="MurdockTrus">
  <a:themeElements>
    <a:clrScheme name="MurdockTrust">
      <a:dk1>
        <a:srgbClr val="555555"/>
      </a:dk1>
      <a:lt1>
        <a:srgbClr val="FFFFFF"/>
      </a:lt1>
      <a:dk2>
        <a:srgbClr val="004250"/>
      </a:dk2>
      <a:lt2>
        <a:srgbClr val="F8F5EC"/>
      </a:lt2>
      <a:accent1>
        <a:srgbClr val="50C9B5"/>
      </a:accent1>
      <a:accent2>
        <a:srgbClr val="E0684B"/>
      </a:accent2>
      <a:accent3>
        <a:srgbClr val="DFDF00"/>
      </a:accent3>
      <a:accent4>
        <a:srgbClr val="009B74"/>
      </a:accent4>
      <a:accent5>
        <a:srgbClr val="EFD6DB"/>
      </a:accent5>
      <a:accent6>
        <a:srgbClr val="005E6E"/>
      </a:accent6>
      <a:hlink>
        <a:srgbClr val="50C9B5"/>
      </a:hlink>
      <a:folHlink>
        <a:srgbClr val="005E6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NGwithColorsandFonts" id="{036F726A-1884-B945-8201-570FB2A80D0B}" vid="{FB876D5D-01CA-AB46-B470-0BFABBD6CCA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MT_BlankTemplate (2)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 Peckham</dc:creator>
  <cp:lastModifiedBy>Conner Peckham</cp:lastModifiedBy>
  <cp:revision>3</cp:revision>
  <cp:lastPrinted>2017-03-24T20:55:00Z</cp:lastPrinted>
  <dcterms:created xsi:type="dcterms:W3CDTF">2020-05-01T00:07:00Z</dcterms:created>
  <dcterms:modified xsi:type="dcterms:W3CDTF">2020-05-01T15:10:00Z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38.1.0</vt:lpwstr>
  </property>
</Properties>
</file>